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6EDD5" w14:textId="77777777" w:rsidR="003A1238" w:rsidRPr="00FD0AB5" w:rsidRDefault="003A1238" w:rsidP="00884D41">
      <w:pPr>
        <w:pStyle w:val="Apstiprints"/>
        <w:spacing w:after="0" w:line="240" w:lineRule="auto"/>
        <w:ind w:left="6095" w:right="-766"/>
        <w:jc w:val="right"/>
      </w:pPr>
    </w:p>
    <w:p w14:paraId="7F41EEA6" w14:textId="746688B1" w:rsidR="00884D41" w:rsidRPr="00C61DF0" w:rsidRDefault="00884D41" w:rsidP="00884D41">
      <w:pPr>
        <w:pStyle w:val="Apstiprints"/>
        <w:spacing w:after="0" w:line="240" w:lineRule="auto"/>
        <w:ind w:left="6095" w:right="-766"/>
        <w:jc w:val="right"/>
      </w:pPr>
      <w:r w:rsidRPr="00C61DF0">
        <w:t>APSTIPRINĀTS</w:t>
      </w:r>
    </w:p>
    <w:p w14:paraId="1F6D4A85" w14:textId="77777777" w:rsidR="00884D41" w:rsidRPr="00C61DF0" w:rsidRDefault="00884D41" w:rsidP="00884D41">
      <w:pPr>
        <w:pStyle w:val="Apstiprints"/>
        <w:spacing w:after="0" w:line="240" w:lineRule="auto"/>
        <w:ind w:left="6095" w:right="-766"/>
        <w:jc w:val="right"/>
      </w:pPr>
      <w:r w:rsidRPr="00C61DF0">
        <w:t xml:space="preserve">SIA “Eco Baltia vide” </w:t>
      </w:r>
    </w:p>
    <w:p w14:paraId="3ED09FAA" w14:textId="4CF0EAB3" w:rsidR="00884D41" w:rsidRPr="00C61DF0" w:rsidRDefault="00E37D79" w:rsidP="00E37D79">
      <w:pPr>
        <w:pStyle w:val="Apstiprints"/>
        <w:spacing w:after="0" w:line="240" w:lineRule="auto"/>
        <w:ind w:right="-766"/>
      </w:pPr>
      <w:r w:rsidRPr="00C61DF0">
        <w:t xml:space="preserve">               </w:t>
      </w:r>
      <w:r w:rsidR="00884D41" w:rsidRPr="00C61DF0">
        <w:t xml:space="preserve">Valdes </w:t>
      </w:r>
      <w:r w:rsidRPr="00C61DF0">
        <w:t xml:space="preserve">priekšsēdētājs Jānis Aizbalts </w:t>
      </w:r>
    </w:p>
    <w:p w14:paraId="648A244F" w14:textId="670E6BF3" w:rsidR="00884D41" w:rsidRPr="00C61DF0" w:rsidRDefault="00884D41" w:rsidP="00884D41">
      <w:pPr>
        <w:pStyle w:val="Apstiprints"/>
        <w:spacing w:after="0" w:line="240" w:lineRule="auto"/>
        <w:ind w:left="6095" w:right="-766"/>
        <w:jc w:val="right"/>
      </w:pPr>
      <w:r w:rsidRPr="00C61DF0">
        <w:t>Valdes loceklis</w:t>
      </w:r>
      <w:r w:rsidR="00E37D79" w:rsidRPr="00C61DF0">
        <w:t xml:space="preserve"> Andris Ziemelis </w:t>
      </w:r>
    </w:p>
    <w:p w14:paraId="229FC597" w14:textId="77777777" w:rsidR="00884D41" w:rsidRPr="00C61DF0" w:rsidRDefault="00884D41" w:rsidP="00884D41">
      <w:pPr>
        <w:keepNext/>
        <w:tabs>
          <w:tab w:val="left" w:pos="2565"/>
          <w:tab w:val="center" w:pos="5040"/>
        </w:tabs>
        <w:spacing w:after="0" w:line="240" w:lineRule="auto"/>
        <w:ind w:right="-766"/>
        <w:outlineLvl w:val="6"/>
        <w:rPr>
          <w:rFonts w:ascii="Times New Roman" w:eastAsia="Times New Roman" w:hAnsi="Times New Roman" w:cs="Times New Roman"/>
          <w:bCs/>
        </w:rPr>
      </w:pPr>
    </w:p>
    <w:p w14:paraId="666BF1FE" w14:textId="77777777" w:rsidR="00884D41" w:rsidRPr="00C61DF0" w:rsidRDefault="00884D41" w:rsidP="00884D41">
      <w:pPr>
        <w:spacing w:after="0" w:line="240" w:lineRule="auto"/>
        <w:ind w:right="-766"/>
        <w:jc w:val="center"/>
        <w:rPr>
          <w:rFonts w:ascii="Times New Roman" w:eastAsia="Times New Roman" w:hAnsi="Times New Roman" w:cs="Times New Roman"/>
          <w:b/>
        </w:rPr>
      </w:pPr>
    </w:p>
    <w:p w14:paraId="562F89B2" w14:textId="77777777" w:rsidR="00884D41" w:rsidRPr="00C61DF0" w:rsidRDefault="00884D41" w:rsidP="00884D41">
      <w:pPr>
        <w:spacing w:after="0" w:line="240" w:lineRule="auto"/>
        <w:ind w:right="-766"/>
        <w:jc w:val="center"/>
        <w:rPr>
          <w:rFonts w:ascii="Times New Roman" w:eastAsia="Times New Roman" w:hAnsi="Times New Roman" w:cs="Times New Roman"/>
          <w:b/>
        </w:rPr>
      </w:pPr>
    </w:p>
    <w:p w14:paraId="78C24522" w14:textId="77777777" w:rsidR="00884D41" w:rsidRPr="00C61DF0" w:rsidRDefault="00884D41" w:rsidP="00884D41">
      <w:pPr>
        <w:spacing w:after="0" w:line="240" w:lineRule="auto"/>
        <w:ind w:right="-766"/>
        <w:rPr>
          <w:rFonts w:ascii="Times New Roman" w:eastAsia="Times New Roman" w:hAnsi="Times New Roman" w:cs="Times New Roman"/>
          <w:b/>
          <w:sz w:val="28"/>
          <w:szCs w:val="28"/>
        </w:rPr>
      </w:pPr>
    </w:p>
    <w:p w14:paraId="34E4865E" w14:textId="77777777" w:rsidR="003A1238" w:rsidRPr="00C61DF0" w:rsidRDefault="003A1238" w:rsidP="00884D41">
      <w:pPr>
        <w:spacing w:after="0" w:line="240" w:lineRule="auto"/>
        <w:ind w:right="-766"/>
        <w:rPr>
          <w:rFonts w:ascii="Times New Roman" w:eastAsia="Times New Roman" w:hAnsi="Times New Roman" w:cs="Times New Roman"/>
          <w:b/>
          <w:sz w:val="28"/>
          <w:szCs w:val="28"/>
        </w:rPr>
      </w:pPr>
    </w:p>
    <w:p w14:paraId="27A374B1" w14:textId="77777777" w:rsidR="003A1238" w:rsidRPr="00C61DF0" w:rsidRDefault="003A1238" w:rsidP="00884D41">
      <w:pPr>
        <w:spacing w:after="0" w:line="240" w:lineRule="auto"/>
        <w:ind w:right="-766"/>
        <w:rPr>
          <w:rFonts w:ascii="Times New Roman" w:eastAsia="Times New Roman" w:hAnsi="Times New Roman" w:cs="Times New Roman"/>
          <w:b/>
          <w:sz w:val="28"/>
          <w:szCs w:val="28"/>
        </w:rPr>
      </w:pPr>
    </w:p>
    <w:p w14:paraId="4FE31087" w14:textId="77777777" w:rsidR="00884D41" w:rsidRPr="00C61DF0" w:rsidRDefault="00884D41" w:rsidP="00884D41">
      <w:pPr>
        <w:spacing w:after="0" w:line="240" w:lineRule="auto"/>
        <w:ind w:right="-766"/>
        <w:jc w:val="center"/>
        <w:rPr>
          <w:rFonts w:ascii="Times New Roman" w:eastAsia="Times New Roman" w:hAnsi="Times New Roman" w:cs="Times New Roman"/>
          <w:b/>
          <w:sz w:val="24"/>
          <w:szCs w:val="24"/>
        </w:rPr>
      </w:pPr>
    </w:p>
    <w:p w14:paraId="54FDE987" w14:textId="77777777" w:rsidR="00884D41" w:rsidRPr="00C61DF0" w:rsidRDefault="00884D41" w:rsidP="00884D41">
      <w:pPr>
        <w:spacing w:after="0" w:line="240" w:lineRule="auto"/>
        <w:ind w:right="-766"/>
        <w:jc w:val="center"/>
        <w:rPr>
          <w:rFonts w:ascii="Times New Roman" w:eastAsia="Times New Roman" w:hAnsi="Times New Roman" w:cs="Times New Roman"/>
          <w:b/>
          <w:sz w:val="24"/>
          <w:szCs w:val="24"/>
        </w:rPr>
      </w:pPr>
      <w:bookmarkStart w:id="0" w:name="_Hlk103330486"/>
      <w:r w:rsidRPr="00C61DF0">
        <w:rPr>
          <w:rFonts w:ascii="Times New Roman" w:eastAsia="Times New Roman" w:hAnsi="Times New Roman" w:cs="Times New Roman"/>
          <w:b/>
          <w:sz w:val="24"/>
          <w:szCs w:val="24"/>
        </w:rPr>
        <w:t>SIA “Eco Baltia vide”</w:t>
      </w:r>
    </w:p>
    <w:p w14:paraId="2BF4BBC2" w14:textId="58694D73" w:rsidR="00884D41" w:rsidRPr="00C61DF0" w:rsidRDefault="00E37D79" w:rsidP="00884D41">
      <w:pPr>
        <w:spacing w:after="0" w:line="240" w:lineRule="auto"/>
        <w:ind w:right="-766"/>
        <w:jc w:val="center"/>
        <w:rPr>
          <w:rFonts w:ascii="Times New Roman" w:eastAsia="Times New Roman" w:hAnsi="Times New Roman" w:cs="Times New Roman"/>
          <w:b/>
          <w:sz w:val="24"/>
          <w:szCs w:val="24"/>
        </w:rPr>
      </w:pPr>
      <w:r w:rsidRPr="00C61DF0">
        <w:rPr>
          <w:rFonts w:ascii="Times New Roman" w:eastAsia="Times New Roman" w:hAnsi="Times New Roman" w:cs="Times New Roman"/>
          <w:b/>
          <w:sz w:val="24"/>
          <w:szCs w:val="24"/>
        </w:rPr>
        <w:t xml:space="preserve">iepirkuma  </w:t>
      </w:r>
    </w:p>
    <w:p w14:paraId="66D3C18A" w14:textId="77777777" w:rsidR="00884D41" w:rsidRPr="00C61DF0" w:rsidRDefault="00884D41" w:rsidP="00884D41">
      <w:pPr>
        <w:spacing w:after="0" w:line="240" w:lineRule="auto"/>
        <w:ind w:right="-766"/>
        <w:jc w:val="center"/>
        <w:rPr>
          <w:rFonts w:ascii="Times New Roman" w:eastAsia="Times New Roman" w:hAnsi="Times New Roman" w:cs="Times New Roman"/>
          <w:b/>
          <w:sz w:val="24"/>
          <w:szCs w:val="24"/>
        </w:rPr>
      </w:pPr>
    </w:p>
    <w:p w14:paraId="64B4B095" w14:textId="5E0D1230" w:rsidR="00884D41" w:rsidRPr="00C61DF0" w:rsidRDefault="00884D41" w:rsidP="00884D41">
      <w:pPr>
        <w:keepNext/>
        <w:spacing w:after="0" w:line="240" w:lineRule="auto"/>
        <w:ind w:right="-766"/>
        <w:jc w:val="center"/>
        <w:outlineLvl w:val="7"/>
        <w:rPr>
          <w:rFonts w:ascii="Times New Roman" w:hAnsi="Times New Roman" w:cs="Times New Roman"/>
          <w:b/>
          <w:sz w:val="28"/>
          <w:szCs w:val="28"/>
        </w:rPr>
      </w:pPr>
      <w:r w:rsidRPr="00C61DF0">
        <w:rPr>
          <w:rFonts w:ascii="Times New Roman" w:eastAsia="Times New Roman" w:hAnsi="Times New Roman" w:cs="Times New Roman"/>
          <w:b/>
          <w:sz w:val="28"/>
          <w:szCs w:val="28"/>
        </w:rPr>
        <w:t>“</w:t>
      </w:r>
      <w:r w:rsidR="00310108" w:rsidRPr="00C61DF0">
        <w:rPr>
          <w:rFonts w:ascii="Times New Roman" w:eastAsia="Times New Roman" w:hAnsi="Times New Roman" w:cs="Times New Roman"/>
          <w:b/>
          <w:sz w:val="28"/>
          <w:szCs w:val="28"/>
        </w:rPr>
        <w:t>Bioloģiski noārdāmu atkritumu izvešanas elektroauto iegāde</w:t>
      </w:r>
      <w:r w:rsidRPr="00C61DF0">
        <w:rPr>
          <w:rFonts w:ascii="Times New Roman" w:eastAsia="Times New Roman" w:hAnsi="Times New Roman" w:cs="Times New Roman"/>
          <w:b/>
          <w:sz w:val="28"/>
          <w:szCs w:val="28"/>
        </w:rPr>
        <w:t>”</w:t>
      </w:r>
    </w:p>
    <w:p w14:paraId="02E74216" w14:textId="77777777" w:rsidR="00884D41" w:rsidRPr="00C61DF0" w:rsidRDefault="00884D41" w:rsidP="00884D41">
      <w:pPr>
        <w:keepNext/>
        <w:spacing w:after="0" w:line="240" w:lineRule="auto"/>
        <w:ind w:right="-766"/>
        <w:jc w:val="center"/>
        <w:outlineLvl w:val="7"/>
        <w:rPr>
          <w:rFonts w:ascii="Times New Roman" w:eastAsia="Times New Roman" w:hAnsi="Times New Roman" w:cs="Times New Roman"/>
          <w:b/>
          <w:sz w:val="24"/>
          <w:szCs w:val="24"/>
        </w:rPr>
      </w:pPr>
    </w:p>
    <w:p w14:paraId="7CDF066D" w14:textId="77777777" w:rsidR="00884D41" w:rsidRPr="00C61DF0" w:rsidRDefault="00884D41" w:rsidP="00884D41">
      <w:pPr>
        <w:keepNext/>
        <w:spacing w:after="0" w:line="240" w:lineRule="auto"/>
        <w:ind w:right="-766"/>
        <w:jc w:val="center"/>
        <w:outlineLvl w:val="7"/>
        <w:rPr>
          <w:rFonts w:ascii="Times New Roman" w:eastAsia="Times New Roman" w:hAnsi="Times New Roman" w:cs="Times New Roman"/>
          <w:b/>
          <w:sz w:val="24"/>
          <w:szCs w:val="24"/>
        </w:rPr>
      </w:pPr>
      <w:r w:rsidRPr="00C61DF0">
        <w:rPr>
          <w:rFonts w:ascii="Times New Roman" w:eastAsia="Times New Roman" w:hAnsi="Times New Roman" w:cs="Times New Roman"/>
          <w:b/>
          <w:sz w:val="24"/>
          <w:szCs w:val="24"/>
        </w:rPr>
        <w:t>NOLIKUMS</w:t>
      </w:r>
    </w:p>
    <w:p w14:paraId="13068BE6" w14:textId="76A06BE7" w:rsidR="00884D41" w:rsidRPr="00C61DF0" w:rsidRDefault="00884D41" w:rsidP="00884D41">
      <w:pPr>
        <w:tabs>
          <w:tab w:val="left" w:pos="3345"/>
        </w:tabs>
        <w:spacing w:after="0" w:line="240" w:lineRule="auto"/>
        <w:ind w:right="-766"/>
        <w:jc w:val="center"/>
        <w:rPr>
          <w:rFonts w:ascii="Times New Roman" w:eastAsia="Times New Roman" w:hAnsi="Times New Roman" w:cs="Times New Roman"/>
          <w:b/>
          <w:bCs/>
          <w:sz w:val="24"/>
          <w:szCs w:val="24"/>
        </w:rPr>
      </w:pPr>
      <w:bookmarkStart w:id="1" w:name="_Hlk103347415"/>
      <w:r w:rsidRPr="00C61DF0">
        <w:rPr>
          <w:rFonts w:ascii="Times New Roman" w:eastAsia="Times New Roman" w:hAnsi="Times New Roman" w:cs="Times New Roman"/>
          <w:b/>
          <w:sz w:val="24"/>
          <w:szCs w:val="24"/>
        </w:rPr>
        <w:t>Iepirkuma identifikācijas numurs: EBV-</w:t>
      </w:r>
      <w:r w:rsidR="0051112D">
        <w:rPr>
          <w:rFonts w:ascii="Times New Roman" w:eastAsia="Times New Roman" w:hAnsi="Times New Roman" w:cs="Times New Roman"/>
          <w:b/>
          <w:sz w:val="24"/>
          <w:szCs w:val="24"/>
        </w:rPr>
        <w:t>02</w:t>
      </w:r>
      <w:r w:rsidRPr="00C61DF0">
        <w:rPr>
          <w:rFonts w:ascii="Times New Roman" w:eastAsia="Times New Roman" w:hAnsi="Times New Roman" w:cs="Times New Roman"/>
          <w:b/>
          <w:sz w:val="24"/>
          <w:szCs w:val="24"/>
        </w:rPr>
        <w:t>/202</w:t>
      </w:r>
      <w:r w:rsidR="001048DC" w:rsidRPr="00C61DF0">
        <w:rPr>
          <w:rFonts w:ascii="Times New Roman" w:eastAsia="Times New Roman" w:hAnsi="Times New Roman" w:cs="Times New Roman"/>
          <w:b/>
          <w:sz w:val="24"/>
          <w:szCs w:val="24"/>
        </w:rPr>
        <w:t>5</w:t>
      </w:r>
    </w:p>
    <w:bookmarkEnd w:id="1"/>
    <w:p w14:paraId="7D31AA2D" w14:textId="77777777" w:rsidR="00884D41" w:rsidRPr="00C61DF0" w:rsidRDefault="00884D41" w:rsidP="00884D41">
      <w:pPr>
        <w:spacing w:after="0" w:line="240" w:lineRule="auto"/>
        <w:ind w:right="-766"/>
        <w:jc w:val="center"/>
        <w:rPr>
          <w:rFonts w:ascii="Times New Roman" w:eastAsia="Times New Roman" w:hAnsi="Times New Roman" w:cs="Times New Roman"/>
          <w:b/>
          <w:bCs/>
          <w:sz w:val="24"/>
          <w:szCs w:val="24"/>
        </w:rPr>
      </w:pPr>
    </w:p>
    <w:bookmarkEnd w:id="0"/>
    <w:p w14:paraId="755A8651" w14:textId="77777777" w:rsidR="00884D41" w:rsidRPr="00C61DF0" w:rsidRDefault="00884D41" w:rsidP="00884D41">
      <w:pPr>
        <w:spacing w:after="0" w:line="240" w:lineRule="auto"/>
        <w:ind w:right="-766"/>
        <w:rPr>
          <w:rFonts w:ascii="Times New Roman" w:eastAsia="Times New Roman" w:hAnsi="Times New Roman" w:cs="Times New Roman"/>
          <w:b/>
          <w:bCs/>
          <w:sz w:val="24"/>
          <w:szCs w:val="24"/>
        </w:rPr>
      </w:pPr>
    </w:p>
    <w:p w14:paraId="2CDFC8F0" w14:textId="77777777" w:rsidR="00884D41" w:rsidRPr="00C61DF0" w:rsidRDefault="00884D41" w:rsidP="00884D41">
      <w:pPr>
        <w:tabs>
          <w:tab w:val="left" w:pos="7200"/>
        </w:tabs>
        <w:spacing w:after="0" w:line="240" w:lineRule="auto"/>
        <w:ind w:right="-766"/>
        <w:rPr>
          <w:rFonts w:ascii="Times New Roman" w:eastAsia="Times New Roman" w:hAnsi="Times New Roman" w:cs="Times New Roman"/>
          <w:b/>
          <w:bCs/>
          <w:sz w:val="24"/>
          <w:szCs w:val="24"/>
        </w:rPr>
      </w:pPr>
      <w:r w:rsidRPr="00C61DF0">
        <w:rPr>
          <w:rFonts w:ascii="Times New Roman" w:eastAsia="Times New Roman" w:hAnsi="Times New Roman" w:cs="Times New Roman"/>
          <w:b/>
          <w:bCs/>
          <w:sz w:val="24"/>
          <w:szCs w:val="24"/>
        </w:rPr>
        <w:tab/>
      </w:r>
    </w:p>
    <w:p w14:paraId="638DE5D6" w14:textId="49D57CFC" w:rsidR="00884D41" w:rsidRPr="00C61DF0" w:rsidRDefault="00884D41" w:rsidP="00884D41">
      <w:pPr>
        <w:spacing w:after="0" w:line="240" w:lineRule="auto"/>
        <w:ind w:right="-766"/>
        <w:rPr>
          <w:rFonts w:ascii="Times New Roman" w:eastAsia="Times New Roman" w:hAnsi="Times New Roman" w:cs="Times New Roman"/>
          <w:b/>
          <w:bCs/>
          <w:sz w:val="24"/>
          <w:szCs w:val="24"/>
        </w:rPr>
      </w:pPr>
    </w:p>
    <w:p w14:paraId="55B72E1D" w14:textId="77777777" w:rsidR="00884D41" w:rsidRPr="00C61DF0" w:rsidRDefault="00884D41" w:rsidP="00884D41">
      <w:pPr>
        <w:spacing w:after="0" w:line="240" w:lineRule="auto"/>
        <w:ind w:right="-766"/>
        <w:rPr>
          <w:rFonts w:ascii="Times New Roman" w:eastAsia="Times New Roman" w:hAnsi="Times New Roman" w:cs="Times New Roman"/>
          <w:b/>
          <w:bCs/>
          <w:sz w:val="24"/>
          <w:szCs w:val="24"/>
        </w:rPr>
      </w:pPr>
    </w:p>
    <w:p w14:paraId="6F70F389" w14:textId="77777777" w:rsidR="00884D41" w:rsidRPr="00C61DF0" w:rsidRDefault="00884D41" w:rsidP="00884D41">
      <w:pPr>
        <w:spacing w:after="0" w:line="240" w:lineRule="auto"/>
        <w:ind w:right="-766"/>
        <w:rPr>
          <w:rFonts w:ascii="Times New Roman" w:eastAsia="Times New Roman" w:hAnsi="Times New Roman" w:cs="Times New Roman"/>
          <w:b/>
          <w:bCs/>
          <w:sz w:val="24"/>
          <w:szCs w:val="24"/>
        </w:rPr>
      </w:pPr>
    </w:p>
    <w:p w14:paraId="5B3BC947" w14:textId="77777777" w:rsidR="00884D41" w:rsidRPr="00C61DF0" w:rsidRDefault="00884D41" w:rsidP="00884D41">
      <w:pPr>
        <w:spacing w:after="0" w:line="240" w:lineRule="auto"/>
        <w:ind w:right="-766"/>
        <w:rPr>
          <w:rFonts w:ascii="Times New Roman" w:eastAsia="Times New Roman" w:hAnsi="Times New Roman" w:cs="Times New Roman"/>
          <w:b/>
          <w:bCs/>
          <w:sz w:val="24"/>
          <w:szCs w:val="24"/>
        </w:rPr>
      </w:pPr>
    </w:p>
    <w:p w14:paraId="1FA58209" w14:textId="77777777" w:rsidR="00B62221" w:rsidRPr="00C61DF0" w:rsidRDefault="00B62221" w:rsidP="00884D41">
      <w:pPr>
        <w:spacing w:after="0" w:line="240" w:lineRule="auto"/>
        <w:ind w:right="-766"/>
        <w:rPr>
          <w:rFonts w:ascii="Times New Roman" w:eastAsia="Times New Roman" w:hAnsi="Times New Roman" w:cs="Times New Roman"/>
          <w:b/>
          <w:bCs/>
          <w:sz w:val="24"/>
          <w:szCs w:val="24"/>
        </w:rPr>
      </w:pPr>
    </w:p>
    <w:p w14:paraId="2B7A538F" w14:textId="77777777" w:rsidR="00B62221" w:rsidRPr="00C61DF0" w:rsidRDefault="00B62221" w:rsidP="00884D41">
      <w:pPr>
        <w:spacing w:after="0" w:line="240" w:lineRule="auto"/>
        <w:ind w:right="-766"/>
        <w:rPr>
          <w:rFonts w:ascii="Times New Roman" w:eastAsia="Times New Roman" w:hAnsi="Times New Roman" w:cs="Times New Roman"/>
          <w:b/>
          <w:bCs/>
          <w:sz w:val="24"/>
          <w:szCs w:val="24"/>
        </w:rPr>
      </w:pPr>
    </w:p>
    <w:p w14:paraId="0EE468F2" w14:textId="77777777" w:rsidR="00B62221" w:rsidRPr="00C61DF0" w:rsidRDefault="00B62221" w:rsidP="00884D41">
      <w:pPr>
        <w:spacing w:after="0" w:line="240" w:lineRule="auto"/>
        <w:ind w:right="-766"/>
        <w:rPr>
          <w:rFonts w:ascii="Times New Roman" w:eastAsia="Times New Roman" w:hAnsi="Times New Roman" w:cs="Times New Roman"/>
          <w:b/>
          <w:bCs/>
          <w:sz w:val="24"/>
          <w:szCs w:val="24"/>
        </w:rPr>
      </w:pPr>
    </w:p>
    <w:p w14:paraId="6B9AD724" w14:textId="77777777" w:rsidR="00B62221" w:rsidRPr="00C61DF0" w:rsidRDefault="00B62221" w:rsidP="00884D41">
      <w:pPr>
        <w:spacing w:after="0" w:line="240" w:lineRule="auto"/>
        <w:ind w:right="-766"/>
        <w:rPr>
          <w:rFonts w:ascii="Times New Roman" w:eastAsia="Times New Roman" w:hAnsi="Times New Roman" w:cs="Times New Roman"/>
          <w:b/>
          <w:bCs/>
          <w:sz w:val="24"/>
          <w:szCs w:val="24"/>
        </w:rPr>
      </w:pPr>
    </w:p>
    <w:p w14:paraId="2E3C6801" w14:textId="77777777" w:rsidR="00920B80" w:rsidRPr="00C61DF0" w:rsidRDefault="00920B80" w:rsidP="00884D41">
      <w:pPr>
        <w:spacing w:after="0" w:line="240" w:lineRule="auto"/>
        <w:ind w:right="-766"/>
        <w:rPr>
          <w:rFonts w:ascii="Times New Roman" w:eastAsia="Times New Roman" w:hAnsi="Times New Roman" w:cs="Times New Roman"/>
          <w:b/>
          <w:bCs/>
          <w:sz w:val="24"/>
          <w:szCs w:val="24"/>
        </w:rPr>
      </w:pPr>
    </w:p>
    <w:p w14:paraId="5AA748B3" w14:textId="77777777" w:rsidR="00920B80" w:rsidRPr="00C61DF0" w:rsidRDefault="00920B80" w:rsidP="00884D41">
      <w:pPr>
        <w:spacing w:after="0" w:line="240" w:lineRule="auto"/>
        <w:ind w:right="-766"/>
        <w:rPr>
          <w:rFonts w:ascii="Times New Roman" w:eastAsia="Times New Roman" w:hAnsi="Times New Roman" w:cs="Times New Roman"/>
          <w:b/>
          <w:bCs/>
          <w:sz w:val="24"/>
          <w:szCs w:val="24"/>
        </w:rPr>
      </w:pPr>
    </w:p>
    <w:p w14:paraId="2D95BD0E" w14:textId="77777777" w:rsidR="009F217D" w:rsidRDefault="009F217D" w:rsidP="00884D41">
      <w:pPr>
        <w:spacing w:after="0" w:line="240" w:lineRule="auto"/>
        <w:ind w:right="-766"/>
        <w:rPr>
          <w:rFonts w:ascii="Times New Roman" w:eastAsia="Times New Roman" w:hAnsi="Times New Roman" w:cs="Times New Roman"/>
          <w:b/>
          <w:bCs/>
          <w:sz w:val="24"/>
          <w:szCs w:val="24"/>
        </w:rPr>
      </w:pPr>
    </w:p>
    <w:p w14:paraId="54DEC7DF" w14:textId="3911C214" w:rsidR="00884D41" w:rsidRDefault="00884D41" w:rsidP="00884D41">
      <w:pPr>
        <w:spacing w:after="0" w:line="240" w:lineRule="auto"/>
        <w:ind w:right="-766"/>
        <w:jc w:val="center"/>
        <w:rPr>
          <w:rFonts w:ascii="Times New Roman" w:eastAsia="Times New Roman" w:hAnsi="Times New Roman" w:cs="Times New Roman"/>
          <w:b/>
          <w:bCs/>
          <w:sz w:val="24"/>
          <w:szCs w:val="24"/>
        </w:rPr>
      </w:pPr>
      <w:r w:rsidRPr="00C61DF0">
        <w:rPr>
          <w:rFonts w:ascii="Times New Roman" w:eastAsia="Times New Roman" w:hAnsi="Times New Roman" w:cs="Times New Roman"/>
          <w:b/>
          <w:bCs/>
          <w:sz w:val="24"/>
          <w:szCs w:val="24"/>
        </w:rPr>
        <w:t>Ropažu novads, 202</w:t>
      </w:r>
      <w:r w:rsidR="00920B80" w:rsidRPr="00C61DF0">
        <w:rPr>
          <w:rFonts w:ascii="Times New Roman" w:eastAsia="Times New Roman" w:hAnsi="Times New Roman" w:cs="Times New Roman"/>
          <w:b/>
          <w:bCs/>
          <w:sz w:val="24"/>
          <w:szCs w:val="24"/>
        </w:rPr>
        <w:t>5</w:t>
      </w:r>
    </w:p>
    <w:p w14:paraId="518E91C3" w14:textId="77777777" w:rsidR="008E295B" w:rsidRDefault="008E295B" w:rsidP="00884D41">
      <w:pPr>
        <w:spacing w:after="0" w:line="240" w:lineRule="auto"/>
        <w:ind w:right="-766"/>
        <w:jc w:val="center"/>
        <w:rPr>
          <w:rFonts w:ascii="Times New Roman" w:eastAsia="Times New Roman" w:hAnsi="Times New Roman" w:cs="Times New Roman"/>
          <w:b/>
          <w:bCs/>
          <w:sz w:val="24"/>
          <w:szCs w:val="24"/>
        </w:rPr>
      </w:pPr>
    </w:p>
    <w:p w14:paraId="45732804" w14:textId="4AE8FC21" w:rsidR="009F217D" w:rsidRDefault="009F217D" w:rsidP="009F217D">
      <w:pPr>
        <w:pStyle w:val="ListParagraph"/>
        <w:widowControl w:val="0"/>
        <w:overflowPunct w:val="0"/>
        <w:autoSpaceDE w:val="0"/>
        <w:autoSpaceDN w:val="0"/>
        <w:adjustRightInd w:val="0"/>
        <w:ind w:left="0" w:right="-766"/>
        <w:jc w:val="both"/>
        <w:rPr>
          <w:i/>
          <w:iCs/>
          <w:lang w:val="lv-LV"/>
        </w:rPr>
      </w:pPr>
      <w:r w:rsidRPr="009F217D">
        <w:rPr>
          <w:i/>
          <w:iCs/>
          <w:lang w:val="lv-LV"/>
        </w:rPr>
        <w:t>Iepirkums tiek organizēts saskaņā ar  Ministru kabineta 17.12.2024 noteikumu Nr.892 Eiropas Savienības kohēzijas politikas programmas 2021.–2027. gadam 2.2.2. specifiskā atbalsta mērķa “Pārejas uz aprites ekonomiku veicināšana” 2.2.2.1. pasākuma “Atkritumu šķirošana, pārstrāde un reģenerācija” projektu iesniegumu īstenošanas noteikumiem un atbilstoši apstiprinātajam projekta iesniegumam "</w:t>
      </w:r>
      <w:r w:rsidRPr="009F217D">
        <w:rPr>
          <w:b/>
          <w:bCs/>
          <w:i/>
          <w:iCs/>
          <w:lang w:val="lv-LV"/>
        </w:rPr>
        <w:t>Bioloģiski noārdāmu atkritumu izvešanas elektroauto iegāde</w:t>
      </w:r>
      <w:r w:rsidRPr="009F217D">
        <w:rPr>
          <w:i/>
          <w:iCs/>
          <w:lang w:val="lv-LV"/>
        </w:rPr>
        <w:t>"</w:t>
      </w:r>
    </w:p>
    <w:p w14:paraId="37FDE330" w14:textId="1B71961F" w:rsidR="00942F88" w:rsidRDefault="00942F88" w:rsidP="00942F88">
      <w:pPr>
        <w:pStyle w:val="ListParagraph"/>
        <w:widowControl w:val="0"/>
        <w:overflowPunct w:val="0"/>
        <w:autoSpaceDE w:val="0"/>
        <w:autoSpaceDN w:val="0"/>
        <w:adjustRightInd w:val="0"/>
        <w:ind w:left="0" w:right="-766"/>
        <w:jc w:val="center"/>
        <w:rPr>
          <w:i/>
          <w:iCs/>
          <w:lang w:val="lv-LV"/>
        </w:rPr>
      </w:pPr>
      <w:r w:rsidRPr="00942F88">
        <w:rPr>
          <w:i/>
          <w:iCs/>
          <w:noProof/>
          <w:lang w:val="lv-LV"/>
        </w:rPr>
        <w:drawing>
          <wp:inline distT="0" distB="0" distL="0" distR="0" wp14:anchorId="6F98F4DB" wp14:editId="5DF3F850">
            <wp:extent cx="3038899" cy="1171739"/>
            <wp:effectExtent l="0" t="0" r="0" b="9525"/>
            <wp:docPr id="1778112281" name="Picture 1" descr="A blue square with yellow stars and a blue circle with yellow st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112281" name="Picture 1" descr="A blue square with yellow stars and a blue circle with yellow stars&#10;&#10;AI-generated content may be incorrect."/>
                    <pic:cNvPicPr/>
                  </pic:nvPicPr>
                  <pic:blipFill>
                    <a:blip r:embed="rId8"/>
                    <a:stretch>
                      <a:fillRect/>
                    </a:stretch>
                  </pic:blipFill>
                  <pic:spPr>
                    <a:xfrm>
                      <a:off x="0" y="0"/>
                      <a:ext cx="3038899" cy="1171739"/>
                    </a:xfrm>
                    <a:prstGeom prst="rect">
                      <a:avLst/>
                    </a:prstGeom>
                  </pic:spPr>
                </pic:pic>
              </a:graphicData>
            </a:graphic>
          </wp:inline>
        </w:drawing>
      </w:r>
    </w:p>
    <w:p w14:paraId="18534B04" w14:textId="77777777" w:rsidR="008E295B" w:rsidRDefault="008E295B" w:rsidP="008E295B">
      <w:pPr>
        <w:spacing w:after="0" w:line="240" w:lineRule="auto"/>
        <w:ind w:right="-766"/>
        <w:jc w:val="center"/>
        <w:rPr>
          <w:rFonts w:ascii="Times New Roman" w:eastAsia="Times New Roman" w:hAnsi="Times New Roman" w:cs="Times New Roman"/>
          <w:b/>
          <w:bCs/>
          <w:sz w:val="24"/>
          <w:szCs w:val="24"/>
        </w:rPr>
      </w:pPr>
    </w:p>
    <w:p w14:paraId="01E503F5" w14:textId="1E28A51F" w:rsidR="008E295B" w:rsidRPr="00C61DF0" w:rsidRDefault="008E295B" w:rsidP="008E295B">
      <w:pPr>
        <w:spacing w:after="0" w:line="240" w:lineRule="auto"/>
        <w:ind w:right="-766"/>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Līdzfinansē Eiropas Savienība</w:t>
      </w:r>
    </w:p>
    <w:p w14:paraId="39CFCA46" w14:textId="30EBEBEC" w:rsidR="00884D41" w:rsidRPr="00C61DF0" w:rsidRDefault="00C61DF0" w:rsidP="00884D41">
      <w:pPr>
        <w:pStyle w:val="ListParagraph"/>
        <w:numPr>
          <w:ilvl w:val="0"/>
          <w:numId w:val="2"/>
        </w:numPr>
        <w:ind w:right="-766"/>
        <w:jc w:val="center"/>
        <w:rPr>
          <w:b/>
          <w:lang w:val="lv-LV"/>
        </w:rPr>
      </w:pPr>
      <w:r>
        <w:rPr>
          <w:b/>
          <w:lang w:val="lv-LV"/>
        </w:rPr>
        <w:lastRenderedPageBreak/>
        <w:t>V</w:t>
      </w:r>
      <w:r w:rsidR="00884D41" w:rsidRPr="00C61DF0">
        <w:rPr>
          <w:b/>
          <w:lang w:val="lv-LV"/>
        </w:rPr>
        <w:t xml:space="preserve">ispārīgie noteikumi </w:t>
      </w:r>
    </w:p>
    <w:p w14:paraId="738FAEC7" w14:textId="18A82557" w:rsidR="00884D41" w:rsidRPr="00C61DF0" w:rsidRDefault="00884D41" w:rsidP="00884D41">
      <w:pPr>
        <w:pStyle w:val="ListParagraph"/>
        <w:numPr>
          <w:ilvl w:val="1"/>
          <w:numId w:val="2"/>
        </w:numPr>
        <w:tabs>
          <w:tab w:val="num" w:pos="0"/>
        </w:tabs>
        <w:ind w:left="0" w:right="-766" w:firstLine="0"/>
        <w:jc w:val="both"/>
        <w:rPr>
          <w:b/>
          <w:lang w:val="lv-LV"/>
        </w:rPr>
      </w:pPr>
      <w:r w:rsidRPr="00C61DF0">
        <w:rPr>
          <w:b/>
          <w:lang w:val="lv-LV"/>
        </w:rPr>
        <w:t xml:space="preserve"> Iepirkums  “</w:t>
      </w:r>
      <w:r w:rsidR="00310108" w:rsidRPr="00C61DF0">
        <w:rPr>
          <w:b/>
          <w:lang w:val="lv-LV"/>
        </w:rPr>
        <w:t>Bioloģiski noārdāmu atkritumu izvešanas elektroauto iegāde</w:t>
      </w:r>
      <w:r w:rsidRPr="00C61DF0">
        <w:rPr>
          <w:b/>
          <w:lang w:val="lv-LV"/>
        </w:rPr>
        <w:t>” (identifikācijas numurs: EBV-</w:t>
      </w:r>
      <w:r w:rsidR="0051112D">
        <w:rPr>
          <w:b/>
          <w:lang w:val="lv-LV"/>
        </w:rPr>
        <w:t>02</w:t>
      </w:r>
      <w:r w:rsidRPr="00C61DF0">
        <w:rPr>
          <w:b/>
          <w:lang w:val="lv-LV"/>
        </w:rPr>
        <w:t>/202</w:t>
      </w:r>
      <w:r w:rsidR="00920B80" w:rsidRPr="00C61DF0">
        <w:rPr>
          <w:b/>
          <w:lang w:val="lv-LV"/>
        </w:rPr>
        <w:t>5</w:t>
      </w:r>
      <w:r w:rsidRPr="00C61DF0">
        <w:rPr>
          <w:b/>
          <w:lang w:val="lv-LV"/>
        </w:rPr>
        <w:t xml:space="preserve">) </w:t>
      </w:r>
      <w:r w:rsidRPr="00C61DF0">
        <w:rPr>
          <w:lang w:val="lv-LV"/>
        </w:rPr>
        <w:t>(turpmāk – Iepirkums).</w:t>
      </w:r>
    </w:p>
    <w:p w14:paraId="25BAC402" w14:textId="77777777" w:rsidR="003A1238" w:rsidRPr="00C61DF0" w:rsidRDefault="003A1238" w:rsidP="008B174A">
      <w:pPr>
        <w:pStyle w:val="ListParagraph"/>
        <w:widowControl w:val="0"/>
        <w:overflowPunct w:val="0"/>
        <w:autoSpaceDE w:val="0"/>
        <w:autoSpaceDN w:val="0"/>
        <w:adjustRightInd w:val="0"/>
        <w:ind w:left="0" w:right="-766"/>
        <w:jc w:val="both"/>
        <w:rPr>
          <w:lang w:val="lv-LV"/>
        </w:rPr>
      </w:pPr>
      <w:bookmarkStart w:id="2" w:name="_Hlk189588797"/>
    </w:p>
    <w:p w14:paraId="20E53E5A" w14:textId="489AB961" w:rsidR="003A1238" w:rsidRPr="00C61DF0" w:rsidRDefault="003A1238" w:rsidP="008B174A">
      <w:pPr>
        <w:pStyle w:val="ListParagraph"/>
        <w:widowControl w:val="0"/>
        <w:overflowPunct w:val="0"/>
        <w:autoSpaceDE w:val="0"/>
        <w:autoSpaceDN w:val="0"/>
        <w:adjustRightInd w:val="0"/>
        <w:ind w:left="0" w:right="-766"/>
        <w:jc w:val="both"/>
        <w:rPr>
          <w:lang w:val="lv-LV"/>
        </w:rPr>
      </w:pPr>
      <w:r w:rsidRPr="00C61DF0">
        <w:rPr>
          <w:lang w:val="lv-LV"/>
        </w:rPr>
        <w:t>Iepirkums tiek organizēts saskaņā ar  Ministru kabineta 17.12.2024 noteikumu Nr.892 Eiropas Savienības kohēzijas politikas programmas 2021.–2027. gadam 2.2.2. specifiskā atbalsta mērķa “Pārejas uz aprites ekonomiku veicināšana” 2.2.2.1. pasākuma “Atkritumu šķirošana, pārstrāde un reģenerācija” projektu iesniegumu īstenošanas noteikumiem un atbilstoši apstiprinātajam projekta iesniegumam "Bioloģiski noārdāmu atkritumu izvešanas elektroauto iegāde"</w:t>
      </w:r>
      <w:r w:rsidR="009F217D">
        <w:rPr>
          <w:lang w:val="lv-LV"/>
        </w:rPr>
        <w:t xml:space="preserve">. </w:t>
      </w:r>
    </w:p>
    <w:p w14:paraId="02907A26" w14:textId="77777777" w:rsidR="00E37D79" w:rsidRPr="00C61DF0" w:rsidRDefault="00E37D79" w:rsidP="008B174A">
      <w:pPr>
        <w:pStyle w:val="ListParagraph"/>
        <w:widowControl w:val="0"/>
        <w:overflowPunct w:val="0"/>
        <w:autoSpaceDE w:val="0"/>
        <w:autoSpaceDN w:val="0"/>
        <w:adjustRightInd w:val="0"/>
        <w:ind w:left="0" w:right="-766"/>
        <w:jc w:val="both"/>
        <w:rPr>
          <w:lang w:val="lv-LV"/>
        </w:rPr>
      </w:pPr>
    </w:p>
    <w:bookmarkEnd w:id="2"/>
    <w:p w14:paraId="02E2A54E" w14:textId="53CCF796" w:rsidR="00884D41" w:rsidRPr="00C61DF0" w:rsidRDefault="00E37D79" w:rsidP="00884D41">
      <w:pPr>
        <w:pStyle w:val="ListParagraph"/>
        <w:widowControl w:val="0"/>
        <w:numPr>
          <w:ilvl w:val="1"/>
          <w:numId w:val="2"/>
        </w:numPr>
        <w:autoSpaceDE w:val="0"/>
        <w:autoSpaceDN w:val="0"/>
        <w:adjustRightInd w:val="0"/>
        <w:ind w:right="-766"/>
        <w:jc w:val="both"/>
        <w:rPr>
          <w:b/>
          <w:lang w:val="lv-LV"/>
        </w:rPr>
      </w:pPr>
      <w:r w:rsidRPr="00C61DF0">
        <w:rPr>
          <w:b/>
          <w:lang w:val="lv-LV"/>
        </w:rPr>
        <w:t xml:space="preserve"> </w:t>
      </w:r>
      <w:r w:rsidR="00884D41" w:rsidRPr="00C61DF0">
        <w:rPr>
          <w:b/>
          <w:lang w:val="lv-LV"/>
        </w:rPr>
        <w:t>Pasūtītājs:</w:t>
      </w:r>
      <w:r w:rsidR="00884D41" w:rsidRPr="00C61DF0">
        <w:rPr>
          <w:lang w:val="lv-LV"/>
        </w:rPr>
        <w:t xml:space="preserve"> </w:t>
      </w:r>
      <w:bookmarkStart w:id="3" w:name="_Hlk56688024"/>
      <w:r w:rsidR="00884D41" w:rsidRPr="00C61DF0">
        <w:rPr>
          <w:b/>
          <w:lang w:val="lv-LV"/>
        </w:rPr>
        <w:t>SIA "Eco Baltia vide"</w:t>
      </w:r>
    </w:p>
    <w:p w14:paraId="4BEC5F4D" w14:textId="77777777" w:rsidR="00884D41" w:rsidRPr="00C61DF0" w:rsidRDefault="00884D41" w:rsidP="00884D41">
      <w:pPr>
        <w:widowControl w:val="0"/>
        <w:autoSpaceDE w:val="0"/>
        <w:autoSpaceDN w:val="0"/>
        <w:adjustRightInd w:val="0"/>
        <w:spacing w:after="0" w:line="240" w:lineRule="auto"/>
        <w:ind w:left="426" w:right="-766"/>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t>Reģ.Nr.40003309841</w:t>
      </w:r>
    </w:p>
    <w:p w14:paraId="4610EF22" w14:textId="77777777" w:rsidR="00884D41" w:rsidRPr="00C61DF0" w:rsidRDefault="00884D41" w:rsidP="00884D41">
      <w:pPr>
        <w:widowControl w:val="0"/>
        <w:autoSpaceDE w:val="0"/>
        <w:autoSpaceDN w:val="0"/>
        <w:adjustRightInd w:val="0"/>
        <w:spacing w:after="0" w:line="240" w:lineRule="auto"/>
        <w:ind w:left="426" w:right="-766"/>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t>Getliņu iela 5, Rumbula, Stopiņu pagasts, Ropažu novads, LV-2121</w:t>
      </w:r>
    </w:p>
    <w:p w14:paraId="12B2B3E3" w14:textId="77777777" w:rsidR="00884D41" w:rsidRPr="00C61DF0" w:rsidRDefault="00884D41" w:rsidP="00884D41">
      <w:pPr>
        <w:widowControl w:val="0"/>
        <w:autoSpaceDE w:val="0"/>
        <w:autoSpaceDN w:val="0"/>
        <w:adjustRightInd w:val="0"/>
        <w:spacing w:after="0" w:line="240" w:lineRule="auto"/>
        <w:ind w:left="426" w:right="-766"/>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t>Luminor Bank AS Latvijas filiāle</w:t>
      </w:r>
    </w:p>
    <w:p w14:paraId="6CABB858" w14:textId="77777777" w:rsidR="00884D41" w:rsidRPr="00C61DF0" w:rsidRDefault="00884D41" w:rsidP="00884D41">
      <w:pPr>
        <w:widowControl w:val="0"/>
        <w:autoSpaceDE w:val="0"/>
        <w:autoSpaceDN w:val="0"/>
        <w:adjustRightInd w:val="0"/>
        <w:spacing w:after="0" w:line="240" w:lineRule="auto"/>
        <w:ind w:left="426" w:right="-766"/>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t>SWIFT kods: RIKOLV2X</w:t>
      </w:r>
    </w:p>
    <w:p w14:paraId="12CC009B" w14:textId="0DC21474" w:rsidR="00884D41" w:rsidRPr="00C61DF0" w:rsidRDefault="00884D41" w:rsidP="00884D41">
      <w:pPr>
        <w:widowControl w:val="0"/>
        <w:autoSpaceDE w:val="0"/>
        <w:autoSpaceDN w:val="0"/>
        <w:adjustRightInd w:val="0"/>
        <w:spacing w:after="0" w:line="240" w:lineRule="auto"/>
        <w:ind w:left="426" w:right="-766"/>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t>Konta Nr.</w:t>
      </w:r>
      <w:r w:rsidR="00947084" w:rsidRPr="00C61DF0">
        <w:t xml:space="preserve"> </w:t>
      </w:r>
      <w:r w:rsidR="00A418C2" w:rsidRPr="00C61DF0">
        <w:rPr>
          <w:rFonts w:ascii="Times New Roman" w:eastAsia="Times New Roman" w:hAnsi="Times New Roman" w:cs="Times New Roman"/>
          <w:sz w:val="24"/>
          <w:szCs w:val="24"/>
        </w:rPr>
        <w:t>LV49RIKO0000085096644</w:t>
      </w:r>
    </w:p>
    <w:p w14:paraId="373FFEDE" w14:textId="228186F6" w:rsidR="00884D41" w:rsidRPr="00C61DF0" w:rsidRDefault="00884D41" w:rsidP="00884D41">
      <w:pPr>
        <w:widowControl w:val="0"/>
        <w:spacing w:after="0" w:line="240" w:lineRule="auto"/>
        <w:ind w:left="426" w:right="-766"/>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t xml:space="preserve">Tālr.: + 371 </w:t>
      </w:r>
      <w:r w:rsidR="00985631" w:rsidRPr="00C61DF0">
        <w:rPr>
          <w:rFonts w:ascii="Times New Roman" w:eastAsia="Times New Roman" w:hAnsi="Times New Roman" w:cs="Times New Roman"/>
          <w:sz w:val="24"/>
          <w:szCs w:val="24"/>
        </w:rPr>
        <w:t>66939234</w:t>
      </w:r>
      <w:r w:rsidRPr="00C61DF0">
        <w:rPr>
          <w:rFonts w:ascii="Times New Roman" w:eastAsia="Times New Roman" w:hAnsi="Times New Roman" w:cs="Times New Roman"/>
          <w:sz w:val="24"/>
          <w:szCs w:val="24"/>
        </w:rPr>
        <w:t xml:space="preserve">, E-pasta adrese: </w:t>
      </w:r>
      <w:hyperlink r:id="rId9" w:history="1">
        <w:r w:rsidRPr="00C61DF0">
          <w:rPr>
            <w:rStyle w:val="Hyperlink"/>
            <w:rFonts w:ascii="Times New Roman" w:eastAsia="Times New Roman" w:hAnsi="Times New Roman" w:cs="Times New Roman"/>
            <w:color w:val="auto"/>
            <w:sz w:val="24"/>
            <w:szCs w:val="24"/>
          </w:rPr>
          <w:t>info@ecobaltiavide.lv</w:t>
        </w:r>
      </w:hyperlink>
    </w:p>
    <w:p w14:paraId="2D216C35" w14:textId="77777777" w:rsidR="00884D41" w:rsidRPr="00C61DF0" w:rsidRDefault="00884D41" w:rsidP="00884D41">
      <w:pPr>
        <w:widowControl w:val="0"/>
        <w:spacing w:after="0" w:line="240" w:lineRule="auto"/>
        <w:ind w:right="-766"/>
        <w:rPr>
          <w:rFonts w:ascii="Times New Roman" w:eastAsia="Times New Roman" w:hAnsi="Times New Roman" w:cs="Times New Roman"/>
          <w:sz w:val="24"/>
          <w:szCs w:val="24"/>
        </w:rPr>
      </w:pPr>
    </w:p>
    <w:p w14:paraId="2437EA1C" w14:textId="77777777" w:rsidR="008E295B" w:rsidRDefault="00884D41" w:rsidP="00884D41">
      <w:pPr>
        <w:widowControl w:val="0"/>
        <w:spacing w:after="0" w:line="240" w:lineRule="auto"/>
        <w:ind w:right="-766"/>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t xml:space="preserve">Kontaktpersona: </w:t>
      </w:r>
      <w:r w:rsidR="003A1238" w:rsidRPr="00C61DF0">
        <w:rPr>
          <w:rFonts w:ascii="Times New Roman" w:eastAsia="Times New Roman" w:hAnsi="Times New Roman" w:cs="Times New Roman"/>
          <w:sz w:val="24"/>
          <w:szCs w:val="24"/>
        </w:rPr>
        <w:t>Jānis Apsītis</w:t>
      </w:r>
      <w:r w:rsidRPr="00C61DF0">
        <w:rPr>
          <w:rFonts w:ascii="Times New Roman" w:eastAsia="Times New Roman" w:hAnsi="Times New Roman" w:cs="Times New Roman"/>
          <w:sz w:val="24"/>
          <w:szCs w:val="24"/>
        </w:rPr>
        <w:t>, tālr.</w:t>
      </w:r>
      <w:r w:rsidR="00947084" w:rsidRPr="00C61DF0">
        <w:t xml:space="preserve"> </w:t>
      </w:r>
      <w:r w:rsidR="00947084" w:rsidRPr="00C61DF0">
        <w:rPr>
          <w:rFonts w:ascii="Times New Roman" w:eastAsia="Times New Roman" w:hAnsi="Times New Roman" w:cs="Times New Roman"/>
          <w:sz w:val="24"/>
          <w:szCs w:val="24"/>
        </w:rPr>
        <w:t xml:space="preserve">+371 </w:t>
      </w:r>
      <w:r w:rsidR="009F217D" w:rsidRPr="009F217D">
        <w:rPr>
          <w:rFonts w:ascii="Times New Roman" w:eastAsia="Times New Roman" w:hAnsi="Times New Roman" w:cs="Times New Roman"/>
          <w:sz w:val="24"/>
          <w:szCs w:val="24"/>
        </w:rPr>
        <w:t>25717779</w:t>
      </w:r>
      <w:r w:rsidRPr="00C61DF0">
        <w:rPr>
          <w:rFonts w:ascii="Times New Roman" w:eastAsia="Times New Roman" w:hAnsi="Times New Roman" w:cs="Times New Roman"/>
          <w:sz w:val="24"/>
          <w:szCs w:val="24"/>
        </w:rPr>
        <w:t xml:space="preserve">, </w:t>
      </w:r>
    </w:p>
    <w:p w14:paraId="7640F3C2" w14:textId="3E0B5797" w:rsidR="00884D41" w:rsidRPr="00C61DF0" w:rsidRDefault="008E295B" w:rsidP="00884D41">
      <w:pPr>
        <w:widowControl w:val="0"/>
        <w:spacing w:after="0" w:line="240" w:lineRule="auto"/>
        <w:ind w:right="-76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84D41" w:rsidRPr="00C61DF0">
        <w:rPr>
          <w:rFonts w:ascii="Times New Roman" w:eastAsia="Times New Roman" w:hAnsi="Times New Roman" w:cs="Times New Roman"/>
          <w:sz w:val="24"/>
          <w:szCs w:val="24"/>
        </w:rPr>
        <w:t xml:space="preserve">e-pasta adrese: </w:t>
      </w:r>
      <w:hyperlink r:id="rId10" w:history="1">
        <w:r w:rsidR="003A1238" w:rsidRPr="00C61DF0">
          <w:rPr>
            <w:rStyle w:val="Hyperlink"/>
            <w:rFonts w:ascii="Times New Roman" w:hAnsi="Times New Roman" w:cs="Times New Roman"/>
            <w:color w:val="auto"/>
            <w:sz w:val="24"/>
            <w:szCs w:val="24"/>
          </w:rPr>
          <w:t>janis.apsitis@ecobaltiavide.lv</w:t>
        </w:r>
      </w:hyperlink>
      <w:r w:rsidR="004B3C72" w:rsidRPr="00C61DF0">
        <w:rPr>
          <w:rFonts w:ascii="Times New Roman" w:hAnsi="Times New Roman" w:cs="Times New Roman"/>
          <w:sz w:val="24"/>
          <w:szCs w:val="24"/>
        </w:rPr>
        <w:t xml:space="preserve">. </w:t>
      </w:r>
      <w:r w:rsidR="00947084" w:rsidRPr="00C61DF0">
        <w:rPr>
          <w:rFonts w:ascii="Times New Roman" w:eastAsia="Times New Roman" w:hAnsi="Times New Roman" w:cs="Times New Roman"/>
          <w:sz w:val="24"/>
          <w:szCs w:val="24"/>
        </w:rPr>
        <w:t xml:space="preserve"> </w:t>
      </w:r>
    </w:p>
    <w:p w14:paraId="34D456C2" w14:textId="47FF1E40" w:rsidR="00884D41" w:rsidRPr="00C61DF0" w:rsidRDefault="00884D41" w:rsidP="00884D41">
      <w:pPr>
        <w:pStyle w:val="1Lgumam"/>
        <w:numPr>
          <w:ilvl w:val="0"/>
          <w:numId w:val="0"/>
        </w:numPr>
        <w:spacing w:after="0" w:line="240" w:lineRule="auto"/>
        <w:ind w:right="-766" w:firstLine="567"/>
        <w:rPr>
          <w:rFonts w:eastAsia="Times New Roman"/>
          <w:b w:val="0"/>
          <w:bCs w:val="0"/>
          <w:sz w:val="24"/>
          <w:szCs w:val="24"/>
        </w:rPr>
      </w:pPr>
      <w:r w:rsidRPr="00C61DF0">
        <w:rPr>
          <w:rFonts w:eastAsia="Times New Roman"/>
          <w:b w:val="0"/>
          <w:bCs w:val="0"/>
          <w:sz w:val="24"/>
          <w:szCs w:val="24"/>
        </w:rPr>
        <w:t>Darba laiks: darba dienās no plkst. 8:</w:t>
      </w:r>
      <w:r w:rsidR="00E37D79" w:rsidRPr="00C61DF0">
        <w:rPr>
          <w:rFonts w:eastAsia="Times New Roman"/>
          <w:b w:val="0"/>
          <w:bCs w:val="0"/>
          <w:sz w:val="24"/>
          <w:szCs w:val="24"/>
        </w:rPr>
        <w:t>15</w:t>
      </w:r>
      <w:r w:rsidRPr="00C61DF0">
        <w:rPr>
          <w:rFonts w:eastAsia="Times New Roman"/>
          <w:b w:val="0"/>
          <w:bCs w:val="0"/>
          <w:sz w:val="24"/>
          <w:szCs w:val="24"/>
        </w:rPr>
        <w:t xml:space="preserve"> līdz plkst.17:00.</w:t>
      </w:r>
    </w:p>
    <w:p w14:paraId="51111EED" w14:textId="77777777" w:rsidR="00884D41" w:rsidRPr="00C61DF0" w:rsidRDefault="00884D41" w:rsidP="00884D41">
      <w:pPr>
        <w:pStyle w:val="1Lgumam"/>
        <w:numPr>
          <w:ilvl w:val="0"/>
          <w:numId w:val="0"/>
        </w:numPr>
        <w:spacing w:after="0" w:line="240" w:lineRule="auto"/>
        <w:ind w:right="-766" w:firstLine="567"/>
        <w:rPr>
          <w:rFonts w:eastAsia="Times New Roman"/>
          <w:b w:val="0"/>
          <w:bCs w:val="0"/>
          <w:sz w:val="24"/>
          <w:szCs w:val="24"/>
        </w:rPr>
      </w:pPr>
      <w:r w:rsidRPr="00C61DF0">
        <w:rPr>
          <w:rFonts w:eastAsia="Times New Roman"/>
          <w:b w:val="0"/>
          <w:bCs w:val="0"/>
          <w:sz w:val="24"/>
          <w:szCs w:val="24"/>
        </w:rPr>
        <w:t xml:space="preserve">Pretendentiem ir tiesības sazināties ar norādīto kontaktpersonu, lai saņemtu papildus informāciju piedāvājuma sagatavošanai. </w:t>
      </w:r>
    </w:p>
    <w:p w14:paraId="18DC4AC2" w14:textId="77777777" w:rsidR="00884D41" w:rsidRPr="00C61DF0" w:rsidRDefault="00884D41" w:rsidP="00884D41">
      <w:pPr>
        <w:pStyle w:val="1Lgumam"/>
        <w:numPr>
          <w:ilvl w:val="0"/>
          <w:numId w:val="0"/>
        </w:numPr>
        <w:spacing w:after="0" w:line="240" w:lineRule="auto"/>
        <w:ind w:left="360" w:right="-766" w:hanging="360"/>
        <w:rPr>
          <w:b w:val="0"/>
          <w:bCs w:val="0"/>
          <w:sz w:val="24"/>
          <w:szCs w:val="24"/>
        </w:rPr>
      </w:pPr>
    </w:p>
    <w:bookmarkEnd w:id="3"/>
    <w:p w14:paraId="562CB417" w14:textId="5BD8F6AB" w:rsidR="00884D41" w:rsidRPr="00C61DF0" w:rsidRDefault="00884D41" w:rsidP="00884D41">
      <w:pPr>
        <w:pStyle w:val="ListParagraph"/>
        <w:widowControl w:val="0"/>
        <w:numPr>
          <w:ilvl w:val="1"/>
          <w:numId w:val="2"/>
        </w:numPr>
        <w:tabs>
          <w:tab w:val="num" w:pos="567"/>
        </w:tabs>
        <w:overflowPunct w:val="0"/>
        <w:autoSpaceDE w:val="0"/>
        <w:autoSpaceDN w:val="0"/>
        <w:adjustRightInd w:val="0"/>
        <w:ind w:left="567" w:right="-766" w:hanging="720"/>
        <w:jc w:val="both"/>
        <w:rPr>
          <w:lang w:val="lv-LV"/>
        </w:rPr>
      </w:pPr>
      <w:r w:rsidRPr="00C61DF0">
        <w:rPr>
          <w:b/>
          <w:lang w:val="lv-LV"/>
        </w:rPr>
        <w:t>Iepirkuma priekšmets:</w:t>
      </w:r>
      <w:r w:rsidR="003A1238" w:rsidRPr="00C61DF0">
        <w:rPr>
          <w:b/>
          <w:lang w:val="lv-LV"/>
        </w:rPr>
        <w:t xml:space="preserve"> Bioloģiski noārdāmu atkritumu izvešanas elektroauto iegāde,</w:t>
      </w:r>
      <w:r w:rsidR="006B0143" w:rsidRPr="00C61DF0">
        <w:rPr>
          <w:lang w:val="lv-LV"/>
        </w:rPr>
        <w:t xml:space="preserve"> saskaņā ar nolikumu un tehnisko specifikāciju</w:t>
      </w:r>
      <w:r w:rsidR="00E37D79" w:rsidRPr="00C61DF0">
        <w:rPr>
          <w:lang w:val="lv-LV"/>
        </w:rPr>
        <w:t xml:space="preserve">. </w:t>
      </w:r>
    </w:p>
    <w:p w14:paraId="534E3320" w14:textId="77777777" w:rsidR="00E37D79" w:rsidRPr="00C61DF0" w:rsidRDefault="00E37D79" w:rsidP="00E37D79">
      <w:pPr>
        <w:pStyle w:val="ListParagraph"/>
        <w:widowControl w:val="0"/>
        <w:overflowPunct w:val="0"/>
        <w:autoSpaceDE w:val="0"/>
        <w:autoSpaceDN w:val="0"/>
        <w:adjustRightInd w:val="0"/>
        <w:ind w:left="567" w:right="-766"/>
        <w:jc w:val="both"/>
        <w:rPr>
          <w:lang w:val="lv-LV"/>
        </w:rPr>
      </w:pPr>
    </w:p>
    <w:p w14:paraId="527E91BD" w14:textId="3E837F29" w:rsidR="00884D41" w:rsidRPr="00C61DF0" w:rsidRDefault="00884D41" w:rsidP="00E37D79">
      <w:pPr>
        <w:pStyle w:val="ListParagraph"/>
        <w:widowControl w:val="0"/>
        <w:numPr>
          <w:ilvl w:val="1"/>
          <w:numId w:val="2"/>
        </w:numPr>
        <w:tabs>
          <w:tab w:val="num" w:pos="567"/>
        </w:tabs>
        <w:overflowPunct w:val="0"/>
        <w:autoSpaceDE w:val="0"/>
        <w:autoSpaceDN w:val="0"/>
        <w:adjustRightInd w:val="0"/>
        <w:ind w:left="567" w:right="-766" w:hanging="720"/>
        <w:jc w:val="both"/>
        <w:rPr>
          <w:b/>
          <w:lang w:val="lv-LV"/>
        </w:rPr>
      </w:pPr>
      <w:r w:rsidRPr="00C61DF0">
        <w:rPr>
          <w:b/>
          <w:lang w:val="lv-LV"/>
        </w:rPr>
        <w:t xml:space="preserve">Iepirkuma priekšmets </w:t>
      </w:r>
      <w:r w:rsidR="003A1238" w:rsidRPr="00C61DF0">
        <w:rPr>
          <w:b/>
          <w:lang w:val="lv-LV"/>
        </w:rPr>
        <w:t>nav</w:t>
      </w:r>
      <w:r w:rsidRPr="00C61DF0">
        <w:rPr>
          <w:b/>
          <w:lang w:val="lv-LV"/>
        </w:rPr>
        <w:t xml:space="preserve"> sadalīts daļās</w:t>
      </w:r>
      <w:r w:rsidR="003A1238" w:rsidRPr="00C61DF0">
        <w:rPr>
          <w:b/>
          <w:lang w:val="lv-LV"/>
        </w:rPr>
        <w:t xml:space="preserve">. </w:t>
      </w:r>
    </w:p>
    <w:p w14:paraId="5D3A6AE7" w14:textId="51848F0D" w:rsidR="00E1021C" w:rsidRPr="00C61DF0" w:rsidRDefault="00E1021C" w:rsidP="003A1238">
      <w:pPr>
        <w:pStyle w:val="RixL3"/>
        <w:numPr>
          <w:ilvl w:val="0"/>
          <w:numId w:val="0"/>
        </w:numPr>
        <w:ind w:left="1134" w:right="-766" w:hanging="798"/>
        <w:rPr>
          <w:lang w:eastAsia="en-US"/>
        </w:rPr>
      </w:pPr>
    </w:p>
    <w:p w14:paraId="444F1200" w14:textId="13C90095" w:rsidR="0078746B" w:rsidRPr="00C61DF0" w:rsidRDefault="00884D41" w:rsidP="00884D41">
      <w:pPr>
        <w:pStyle w:val="ListParagraph"/>
        <w:widowControl w:val="0"/>
        <w:numPr>
          <w:ilvl w:val="1"/>
          <w:numId w:val="2"/>
        </w:numPr>
        <w:tabs>
          <w:tab w:val="num" w:pos="567"/>
        </w:tabs>
        <w:overflowPunct w:val="0"/>
        <w:autoSpaceDE w:val="0"/>
        <w:autoSpaceDN w:val="0"/>
        <w:adjustRightInd w:val="0"/>
        <w:ind w:left="567" w:right="-766" w:hanging="720"/>
        <w:jc w:val="both"/>
        <w:rPr>
          <w:lang w:val="lv-LV"/>
        </w:rPr>
      </w:pPr>
      <w:r w:rsidRPr="00C61DF0">
        <w:rPr>
          <w:b/>
          <w:lang w:val="lv-LV"/>
        </w:rPr>
        <w:t>Paredzamā līgumcena bez pievienotās vērtības nodokļa (PVN)</w:t>
      </w:r>
      <w:r w:rsidRPr="00C61DF0">
        <w:rPr>
          <w:lang w:val="lv-LV"/>
        </w:rPr>
        <w:t xml:space="preserve">: </w:t>
      </w:r>
      <w:r w:rsidR="00C12636">
        <w:rPr>
          <w:lang w:val="lv-LV"/>
        </w:rPr>
        <w:t>640 000 EUR</w:t>
      </w:r>
      <w:r w:rsidR="008E295B">
        <w:rPr>
          <w:lang w:val="lv-LV"/>
        </w:rPr>
        <w:t xml:space="preserve"> (seši simti četrdesmit euro). </w:t>
      </w:r>
    </w:p>
    <w:p w14:paraId="73C66D4E" w14:textId="5804F95F" w:rsidR="0078746B" w:rsidRPr="00C61DF0" w:rsidRDefault="0078746B" w:rsidP="003A1238">
      <w:pPr>
        <w:pStyle w:val="RixL3"/>
        <w:numPr>
          <w:ilvl w:val="0"/>
          <w:numId w:val="0"/>
        </w:numPr>
        <w:ind w:left="1287" w:right="-766"/>
      </w:pPr>
    </w:p>
    <w:p w14:paraId="10E80412" w14:textId="6CBCDFB6" w:rsidR="00D807FA" w:rsidRPr="00C61DF0" w:rsidRDefault="0078746B" w:rsidP="00E37D79">
      <w:pPr>
        <w:pStyle w:val="ListParagraph"/>
        <w:numPr>
          <w:ilvl w:val="1"/>
          <w:numId w:val="2"/>
        </w:numPr>
        <w:ind w:right="-766"/>
        <w:rPr>
          <w:lang w:val="lv-LV"/>
        </w:rPr>
      </w:pPr>
      <w:r w:rsidRPr="00C61DF0">
        <w:rPr>
          <w:b/>
          <w:lang w:val="lv-LV"/>
        </w:rPr>
        <w:t xml:space="preserve">  </w:t>
      </w:r>
      <w:r w:rsidR="00884D41" w:rsidRPr="00C61DF0">
        <w:rPr>
          <w:b/>
          <w:lang w:val="lv-LV"/>
        </w:rPr>
        <w:t>Paredzamais</w:t>
      </w:r>
      <w:r w:rsidR="001C3A4F" w:rsidRPr="00C61DF0">
        <w:rPr>
          <w:b/>
          <w:lang w:val="lv-LV"/>
        </w:rPr>
        <w:t xml:space="preserve"> </w:t>
      </w:r>
      <w:r w:rsidR="00884D41" w:rsidRPr="00C61DF0">
        <w:rPr>
          <w:b/>
          <w:lang w:val="lv-LV"/>
        </w:rPr>
        <w:t>preču piegādes</w:t>
      </w:r>
      <w:r w:rsidR="001C3A4F" w:rsidRPr="00C61DF0">
        <w:rPr>
          <w:b/>
          <w:lang w:val="lv-LV"/>
        </w:rPr>
        <w:t xml:space="preserve"> </w:t>
      </w:r>
      <w:r w:rsidR="00884D41" w:rsidRPr="00C61DF0">
        <w:rPr>
          <w:b/>
          <w:lang w:val="lv-LV"/>
        </w:rPr>
        <w:t>izpildes  termiņš</w:t>
      </w:r>
      <w:r w:rsidR="00884D41" w:rsidRPr="00C61DF0">
        <w:rPr>
          <w:lang w:val="lv-LV"/>
        </w:rPr>
        <w:t xml:space="preserve">: </w:t>
      </w:r>
      <w:r w:rsidR="008E295B">
        <w:rPr>
          <w:lang w:val="lv-LV"/>
        </w:rPr>
        <w:t xml:space="preserve">ne ilgāk kā </w:t>
      </w:r>
      <w:r w:rsidR="00C12636">
        <w:rPr>
          <w:lang w:val="lv-LV"/>
        </w:rPr>
        <w:t>8</w:t>
      </w:r>
      <w:r w:rsidR="00D807FA" w:rsidRPr="00C61DF0">
        <w:rPr>
          <w:lang w:val="lv-LV"/>
        </w:rPr>
        <w:t xml:space="preserve"> (</w:t>
      </w:r>
      <w:r w:rsidR="008E295B">
        <w:rPr>
          <w:lang w:val="lv-LV"/>
        </w:rPr>
        <w:t>astoņi</w:t>
      </w:r>
      <w:r w:rsidR="00D807FA" w:rsidRPr="00C61DF0">
        <w:rPr>
          <w:lang w:val="lv-LV"/>
        </w:rPr>
        <w:t>) mēneš</w:t>
      </w:r>
      <w:r w:rsidR="008E295B">
        <w:rPr>
          <w:lang w:val="lv-LV"/>
        </w:rPr>
        <w:t>u laikā</w:t>
      </w:r>
      <w:r w:rsidR="00D807FA" w:rsidRPr="00C61DF0">
        <w:rPr>
          <w:lang w:val="lv-LV"/>
        </w:rPr>
        <w:t xml:space="preserve"> no iepirkuma līguma noslēgšanas dienas.</w:t>
      </w:r>
    </w:p>
    <w:p w14:paraId="12082ED8" w14:textId="77777777" w:rsidR="00E37D79" w:rsidRPr="00C61DF0" w:rsidRDefault="00E37D79" w:rsidP="00E37D79">
      <w:pPr>
        <w:pStyle w:val="ListParagraph"/>
        <w:ind w:left="360" w:right="-766"/>
        <w:rPr>
          <w:lang w:val="lv-LV"/>
        </w:rPr>
      </w:pPr>
    </w:p>
    <w:p w14:paraId="5C98F8BD" w14:textId="29780A62" w:rsidR="00884D41" w:rsidRPr="00C61DF0" w:rsidRDefault="00884D41" w:rsidP="00E37D79">
      <w:pPr>
        <w:pStyle w:val="ListParagraph"/>
        <w:widowControl w:val="0"/>
        <w:numPr>
          <w:ilvl w:val="1"/>
          <w:numId w:val="2"/>
        </w:numPr>
        <w:tabs>
          <w:tab w:val="num" w:pos="567"/>
        </w:tabs>
        <w:overflowPunct w:val="0"/>
        <w:autoSpaceDE w:val="0"/>
        <w:autoSpaceDN w:val="0"/>
        <w:adjustRightInd w:val="0"/>
        <w:ind w:left="567" w:right="-766" w:hanging="720"/>
        <w:jc w:val="both"/>
        <w:rPr>
          <w:lang w:val="lv-LV"/>
        </w:rPr>
      </w:pPr>
      <w:r w:rsidRPr="00C61DF0">
        <w:rPr>
          <w:b/>
          <w:lang w:val="lv-LV" w:eastAsia="lv-LV"/>
        </w:rPr>
        <w:t>Iepirkuma līguma izpildes vieta</w:t>
      </w:r>
      <w:r w:rsidR="00FD0AB5" w:rsidRPr="00C61DF0">
        <w:rPr>
          <w:b/>
          <w:lang w:val="lv-LV" w:eastAsia="lv-LV"/>
        </w:rPr>
        <w:t>/</w:t>
      </w:r>
      <w:r w:rsidR="00E37D79" w:rsidRPr="00C61DF0">
        <w:rPr>
          <w:b/>
          <w:lang w:val="lv-LV" w:eastAsia="lv-LV"/>
        </w:rPr>
        <w:t xml:space="preserve"> piegādes vieta</w:t>
      </w:r>
      <w:bookmarkStart w:id="4" w:name="_Hlk211348110"/>
      <w:r w:rsidRPr="00C61DF0">
        <w:rPr>
          <w:lang w:val="lv-LV" w:eastAsia="lv-LV"/>
        </w:rPr>
        <w:t xml:space="preserve">: </w:t>
      </w:r>
      <w:r w:rsidR="006B0143" w:rsidRPr="00C61DF0">
        <w:rPr>
          <w:lang w:val="lv-LV" w:eastAsia="lv-LV"/>
        </w:rPr>
        <w:t>Getliņu iela 5, Rumbula, Stopiņu pag., Ropažu nov</w:t>
      </w:r>
      <w:r w:rsidR="00E37D79" w:rsidRPr="00C61DF0">
        <w:rPr>
          <w:lang w:val="lv-LV" w:eastAsia="lv-LV"/>
        </w:rPr>
        <w:t>ads</w:t>
      </w:r>
      <w:r w:rsidR="006B0143" w:rsidRPr="00C61DF0">
        <w:rPr>
          <w:lang w:val="lv-LV" w:eastAsia="lv-LV"/>
        </w:rPr>
        <w:t>, LV-2121</w:t>
      </w:r>
      <w:r w:rsidR="001C3A4F" w:rsidRPr="00C61DF0">
        <w:rPr>
          <w:lang w:val="lv-LV" w:eastAsia="lv-LV"/>
        </w:rPr>
        <w:t>.</w:t>
      </w:r>
    </w:p>
    <w:bookmarkEnd w:id="4"/>
    <w:p w14:paraId="46A9E784" w14:textId="77777777" w:rsidR="00E37D79" w:rsidRPr="00C61DF0" w:rsidRDefault="00E37D79" w:rsidP="00E37D79">
      <w:pPr>
        <w:pStyle w:val="ListParagraph"/>
        <w:rPr>
          <w:lang w:val="lv-LV"/>
        </w:rPr>
      </w:pPr>
    </w:p>
    <w:p w14:paraId="738B4818" w14:textId="317DA785" w:rsidR="00884D41" w:rsidRPr="00C61DF0" w:rsidRDefault="00884D41" w:rsidP="00E37D79">
      <w:pPr>
        <w:pStyle w:val="ListParagraph"/>
        <w:widowControl w:val="0"/>
        <w:numPr>
          <w:ilvl w:val="1"/>
          <w:numId w:val="2"/>
        </w:numPr>
        <w:tabs>
          <w:tab w:val="num" w:pos="567"/>
        </w:tabs>
        <w:overflowPunct w:val="0"/>
        <w:autoSpaceDE w:val="0"/>
        <w:autoSpaceDN w:val="0"/>
        <w:adjustRightInd w:val="0"/>
        <w:ind w:left="567" w:right="-766" w:hanging="720"/>
        <w:jc w:val="both"/>
        <w:rPr>
          <w:lang w:val="lv-LV"/>
        </w:rPr>
      </w:pPr>
      <w:r w:rsidRPr="00C61DF0">
        <w:rPr>
          <w:b/>
          <w:lang w:val="lv-LV"/>
        </w:rPr>
        <w:t xml:space="preserve">Apjoms: </w:t>
      </w:r>
      <w:r w:rsidRPr="00C61DF0">
        <w:rPr>
          <w:lang w:val="lv-LV"/>
        </w:rPr>
        <w:t>prognozētais apjoms tiek noteikts tehniskajā specifikācijā</w:t>
      </w:r>
      <w:r w:rsidR="00985631" w:rsidRPr="00C61DF0">
        <w:rPr>
          <w:lang w:val="lv-LV"/>
        </w:rPr>
        <w:t>.</w:t>
      </w:r>
      <w:r w:rsidRPr="00C61DF0">
        <w:rPr>
          <w:lang w:val="lv-LV"/>
        </w:rPr>
        <w:t xml:space="preserve"> </w:t>
      </w:r>
    </w:p>
    <w:p w14:paraId="5F241E9F" w14:textId="77777777" w:rsidR="00E37D79" w:rsidRPr="00C61DF0" w:rsidRDefault="00E37D79" w:rsidP="00E37D79">
      <w:pPr>
        <w:pStyle w:val="ListParagraph"/>
        <w:rPr>
          <w:lang w:val="lv-LV"/>
        </w:rPr>
      </w:pPr>
    </w:p>
    <w:p w14:paraId="4159ADF7" w14:textId="0314CE8B" w:rsidR="00884D41" w:rsidRPr="00C61DF0" w:rsidRDefault="00884D41" w:rsidP="00E37D79">
      <w:pPr>
        <w:pStyle w:val="ListParagraph"/>
        <w:widowControl w:val="0"/>
        <w:numPr>
          <w:ilvl w:val="1"/>
          <w:numId w:val="2"/>
        </w:numPr>
        <w:tabs>
          <w:tab w:val="num" w:pos="567"/>
        </w:tabs>
        <w:overflowPunct w:val="0"/>
        <w:autoSpaceDE w:val="0"/>
        <w:autoSpaceDN w:val="0"/>
        <w:adjustRightInd w:val="0"/>
        <w:ind w:left="567" w:right="-766" w:hanging="720"/>
        <w:jc w:val="both"/>
        <w:rPr>
          <w:lang w:val="lv-LV"/>
        </w:rPr>
      </w:pPr>
      <w:r w:rsidRPr="00C61DF0">
        <w:rPr>
          <w:b/>
          <w:lang w:val="lv-LV"/>
        </w:rPr>
        <w:t>Piedāvājuma izvēles kritērijs:</w:t>
      </w:r>
      <w:r w:rsidRPr="00C61DF0">
        <w:rPr>
          <w:lang w:val="lv-LV"/>
        </w:rPr>
        <w:t xml:space="preserve"> piedāvājums, kas Pasūtītājam ir ekonomiski visizdevīgākais un vislabāk apmierina tā vajadzības, </w:t>
      </w:r>
      <w:r w:rsidR="00E37D79" w:rsidRPr="00C61DF0">
        <w:rPr>
          <w:lang w:val="lv-LV"/>
        </w:rPr>
        <w:t xml:space="preserve">atbilst projekta mērķiem un </w:t>
      </w:r>
      <w:r w:rsidRPr="00C61DF0">
        <w:rPr>
          <w:lang w:val="lv-LV"/>
        </w:rPr>
        <w:t>nodrošina Pasūtītāja piešķirtā finansējuma efektīvu izmantošanu. Par šādu piedāvājumu tiks uzskatīts Nolikuma prasībām atbilstošs piedāvājums ar zemāko piedāvāto līgumcenu.</w:t>
      </w:r>
    </w:p>
    <w:p w14:paraId="6A06C8EE" w14:textId="77777777" w:rsidR="00E37D79" w:rsidRPr="00C61DF0" w:rsidRDefault="00E37D79" w:rsidP="00E37D79">
      <w:pPr>
        <w:pStyle w:val="ListParagraph"/>
        <w:jc w:val="both"/>
        <w:rPr>
          <w:lang w:val="lv-LV"/>
        </w:rPr>
      </w:pPr>
    </w:p>
    <w:p w14:paraId="2E287324" w14:textId="29D3804E" w:rsidR="00EF1204" w:rsidRPr="00C61DF0" w:rsidRDefault="00EF1204" w:rsidP="00397724">
      <w:pPr>
        <w:pStyle w:val="ListParagraph"/>
        <w:numPr>
          <w:ilvl w:val="1"/>
          <w:numId w:val="2"/>
        </w:numPr>
        <w:ind w:right="-766"/>
        <w:jc w:val="both"/>
        <w:rPr>
          <w:lang w:val="lv-LV"/>
        </w:rPr>
      </w:pPr>
      <w:r w:rsidRPr="00C61DF0">
        <w:rPr>
          <w:lang w:val="lv-LV"/>
        </w:rPr>
        <w:t>Iepirkums tiek veikts atbilstoši P</w:t>
      </w:r>
      <w:r w:rsidR="00E37D79" w:rsidRPr="00C61DF0">
        <w:rPr>
          <w:lang w:val="lv-LV"/>
        </w:rPr>
        <w:t>ublisko iepirkumu likumam</w:t>
      </w:r>
      <w:r w:rsidRPr="00C61DF0">
        <w:rPr>
          <w:lang w:val="lv-LV"/>
        </w:rPr>
        <w:t xml:space="preserve">, </w:t>
      </w:r>
      <w:r w:rsidR="003A1238" w:rsidRPr="00C61DF0">
        <w:rPr>
          <w:lang w:val="lv-LV"/>
        </w:rPr>
        <w:t xml:space="preserve">Ministru kabineta noteikumi Nr. 104 “Noteikumi par iepirkuma procedūru un tās piemērošanas kārtību pasūtītāja finansētiem projektiem” </w:t>
      </w:r>
      <w:r w:rsidRPr="00C61DF0">
        <w:rPr>
          <w:lang w:val="lv-LV"/>
        </w:rPr>
        <w:t>(turpmāk – MK Noteikumi) un citu publisko</w:t>
      </w:r>
      <w:r w:rsidR="00E37D79" w:rsidRPr="00C61DF0">
        <w:rPr>
          <w:lang w:val="lv-LV"/>
        </w:rPr>
        <w:t>s</w:t>
      </w:r>
      <w:r w:rsidRPr="00C61DF0">
        <w:rPr>
          <w:lang w:val="lv-LV"/>
        </w:rPr>
        <w:t xml:space="preserve"> iepirkumu</w:t>
      </w:r>
      <w:r w:rsidR="00E37D79" w:rsidRPr="00C61DF0">
        <w:rPr>
          <w:lang w:val="lv-LV"/>
        </w:rPr>
        <w:t>s</w:t>
      </w:r>
      <w:r w:rsidRPr="00C61DF0">
        <w:rPr>
          <w:lang w:val="lv-LV"/>
        </w:rPr>
        <w:t xml:space="preserve"> regulējošo normatīvo aktu prasībām.</w:t>
      </w:r>
    </w:p>
    <w:p w14:paraId="2C880EF7" w14:textId="77777777" w:rsidR="00EF1204" w:rsidRPr="00C61DF0" w:rsidRDefault="00EF1204" w:rsidP="00E37D79">
      <w:pPr>
        <w:pStyle w:val="ListParagraph"/>
        <w:widowControl w:val="0"/>
        <w:overflowPunct w:val="0"/>
        <w:autoSpaceDE w:val="0"/>
        <w:autoSpaceDN w:val="0"/>
        <w:adjustRightInd w:val="0"/>
        <w:ind w:left="567" w:right="-766"/>
        <w:jc w:val="both"/>
        <w:rPr>
          <w:lang w:val="lv-LV"/>
        </w:rPr>
      </w:pPr>
    </w:p>
    <w:p w14:paraId="2E0A997F" w14:textId="794FC68C" w:rsidR="008E295B" w:rsidRPr="008E295B" w:rsidRDefault="00884D41" w:rsidP="008E295B">
      <w:pPr>
        <w:pStyle w:val="ListParagraph"/>
        <w:numPr>
          <w:ilvl w:val="1"/>
          <w:numId w:val="2"/>
        </w:numPr>
        <w:ind w:right="-766"/>
        <w:jc w:val="both"/>
        <w:rPr>
          <w:lang w:val="lv-LV"/>
        </w:rPr>
      </w:pPr>
      <w:r w:rsidRPr="008E295B">
        <w:rPr>
          <w:bCs/>
        </w:rPr>
        <w:lastRenderedPageBreak/>
        <w:t>Pasūtītājs nodrošina brīvu elektronisku pieeju</w:t>
      </w:r>
      <w:r w:rsidR="0010047F" w:rsidRPr="008E295B">
        <w:rPr>
          <w:bCs/>
        </w:rPr>
        <w:t xml:space="preserve"> i</w:t>
      </w:r>
      <w:r w:rsidR="0010047F" w:rsidRPr="00C61DF0">
        <w:t>epirkuma procedūras dokumentācijai Iepirkumu uzraudzības biroja mājas lapā</w:t>
      </w:r>
      <w:r w:rsidRPr="00C61DF0">
        <w:t xml:space="preserve"> </w:t>
      </w:r>
      <w:hyperlink r:id="rId11" w:history="1">
        <w:r w:rsidR="0010047F" w:rsidRPr="008E295B">
          <w:rPr>
            <w:rStyle w:val="Hyperlink"/>
            <w:color w:val="2F5496" w:themeColor="accent1" w:themeShade="BF"/>
            <w:lang w:val="lv-LV"/>
          </w:rPr>
          <w:t>https://pvs.iub.gov.lv/</w:t>
        </w:r>
      </w:hyperlink>
      <w:r w:rsidR="008E295B">
        <w:t>, kā arī interesenti to var saņemt Pasūtītāja birojā</w:t>
      </w:r>
      <w:r w:rsidR="008E295B" w:rsidRPr="008E295B">
        <w:rPr>
          <w:lang w:val="lv-LV"/>
        </w:rPr>
        <w:t>: Getliņu iela 5, Rumbula, Stopiņu pag., Ropažu novads, LV-2121.</w:t>
      </w:r>
    </w:p>
    <w:p w14:paraId="793E5B92" w14:textId="67AF7A0C" w:rsidR="00884D41" w:rsidRPr="00C61DF0" w:rsidRDefault="00884D41" w:rsidP="008E295B">
      <w:pPr>
        <w:pStyle w:val="ListParagraph"/>
        <w:ind w:left="567" w:right="-766"/>
        <w:jc w:val="both"/>
        <w:rPr>
          <w:b/>
          <w:bCs/>
          <w:lang w:val="lv-LV"/>
        </w:rPr>
      </w:pPr>
    </w:p>
    <w:p w14:paraId="684BF0B0" w14:textId="77777777" w:rsidR="00884D41" w:rsidRPr="00C61DF0" w:rsidRDefault="00884D41" w:rsidP="00E37D79">
      <w:pPr>
        <w:pStyle w:val="ListParagraph"/>
        <w:numPr>
          <w:ilvl w:val="0"/>
          <w:numId w:val="2"/>
        </w:numPr>
        <w:tabs>
          <w:tab w:val="num" w:pos="0"/>
        </w:tabs>
        <w:ind w:left="0" w:right="-766" w:firstLine="0"/>
        <w:jc w:val="center"/>
        <w:rPr>
          <w:b/>
          <w:bCs/>
          <w:lang w:val="lv-LV"/>
        </w:rPr>
      </w:pPr>
      <w:r w:rsidRPr="00C61DF0">
        <w:rPr>
          <w:b/>
          <w:bCs/>
          <w:lang w:val="lv-LV"/>
        </w:rPr>
        <w:t>Piedāvājuma prasības.</w:t>
      </w:r>
    </w:p>
    <w:p w14:paraId="445D8B7F" w14:textId="77777777" w:rsidR="00884D41" w:rsidRPr="00C61DF0" w:rsidRDefault="00884D41" w:rsidP="00E37D79">
      <w:pPr>
        <w:spacing w:after="0" w:line="240" w:lineRule="auto"/>
        <w:ind w:left="720" w:right="-766" w:hanging="720"/>
        <w:jc w:val="both"/>
        <w:rPr>
          <w:rFonts w:ascii="Times New Roman" w:eastAsia="Times New Roman" w:hAnsi="Times New Roman" w:cs="Times New Roman"/>
          <w:sz w:val="24"/>
          <w:szCs w:val="24"/>
        </w:rPr>
      </w:pPr>
      <w:r w:rsidRPr="00C61DF0">
        <w:rPr>
          <w:rFonts w:ascii="Times New Roman" w:eastAsia="Times New Roman" w:hAnsi="Times New Roman" w:cs="Times New Roman"/>
          <w:b/>
          <w:sz w:val="24"/>
          <w:szCs w:val="24"/>
        </w:rPr>
        <w:t>2.1.</w:t>
      </w:r>
      <w:r w:rsidRPr="00C61DF0">
        <w:rPr>
          <w:rFonts w:ascii="Times New Roman" w:eastAsia="Times New Roman" w:hAnsi="Times New Roman" w:cs="Times New Roman"/>
          <w:sz w:val="24"/>
          <w:szCs w:val="24"/>
        </w:rPr>
        <w:t xml:space="preserve"> Piedāvājuma sastāvs:</w:t>
      </w:r>
    </w:p>
    <w:p w14:paraId="53BD4EC4" w14:textId="02744872" w:rsidR="00884D41" w:rsidRPr="00C61DF0" w:rsidRDefault="00884D41" w:rsidP="00E37D79">
      <w:pPr>
        <w:numPr>
          <w:ilvl w:val="2"/>
          <w:numId w:val="3"/>
        </w:numPr>
        <w:spacing w:after="0" w:line="240" w:lineRule="auto"/>
        <w:ind w:left="1134" w:right="-766" w:hanging="567"/>
        <w:jc w:val="both"/>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t>Pretendenta aizpildīts un parakstīts pieteikums</w:t>
      </w:r>
      <w:r w:rsidR="00885758" w:rsidRPr="00C61DF0">
        <w:rPr>
          <w:rFonts w:ascii="Times New Roman" w:eastAsia="Times New Roman" w:hAnsi="Times New Roman" w:cs="Times New Roman"/>
          <w:sz w:val="24"/>
          <w:szCs w:val="24"/>
        </w:rPr>
        <w:t xml:space="preserve"> </w:t>
      </w:r>
      <w:r w:rsidRPr="00C61DF0">
        <w:rPr>
          <w:rFonts w:ascii="Times New Roman" w:eastAsia="Times New Roman" w:hAnsi="Times New Roman" w:cs="Times New Roman"/>
          <w:sz w:val="24"/>
          <w:szCs w:val="24"/>
        </w:rPr>
        <w:t xml:space="preserve">dalībai Iepirkumā atbilstoši nolikuma </w:t>
      </w:r>
      <w:r w:rsidRPr="00C61DF0">
        <w:rPr>
          <w:rFonts w:ascii="Times New Roman" w:eastAsia="Times New Roman" w:hAnsi="Times New Roman" w:cs="Times New Roman"/>
          <w:bCs/>
          <w:sz w:val="24"/>
          <w:szCs w:val="24"/>
        </w:rPr>
        <w:t>1.pielikumam;</w:t>
      </w:r>
    </w:p>
    <w:p w14:paraId="2083A7EC" w14:textId="1A0AECB1" w:rsidR="00884D41" w:rsidRPr="00C61DF0" w:rsidRDefault="00884D41" w:rsidP="00E37D79">
      <w:pPr>
        <w:numPr>
          <w:ilvl w:val="2"/>
          <w:numId w:val="3"/>
        </w:numPr>
        <w:spacing w:after="0" w:line="240" w:lineRule="auto"/>
        <w:ind w:left="1134" w:right="-766" w:hanging="567"/>
        <w:jc w:val="both"/>
        <w:rPr>
          <w:rFonts w:ascii="Times New Roman" w:eastAsia="Times New Roman" w:hAnsi="Times New Roman" w:cs="Times New Roman"/>
          <w:bCs/>
          <w:sz w:val="24"/>
          <w:szCs w:val="24"/>
        </w:rPr>
      </w:pPr>
      <w:r w:rsidRPr="00C61DF0">
        <w:rPr>
          <w:rFonts w:ascii="Times New Roman" w:eastAsia="Times New Roman" w:hAnsi="Times New Roman" w:cs="Times New Roman"/>
          <w:sz w:val="24"/>
          <w:szCs w:val="24"/>
        </w:rPr>
        <w:t>Pretendenta kvalifikācijas dokumenti atbilstoši nolikuma prasī</w:t>
      </w:r>
      <w:r w:rsidR="00885758" w:rsidRPr="00C61DF0">
        <w:rPr>
          <w:rFonts w:ascii="Times New Roman" w:eastAsia="Times New Roman" w:hAnsi="Times New Roman" w:cs="Times New Roman"/>
          <w:sz w:val="24"/>
          <w:szCs w:val="24"/>
        </w:rPr>
        <w:t>bām un 3.pielikumam.</w:t>
      </w:r>
    </w:p>
    <w:p w14:paraId="75CDBFBB" w14:textId="62E616FF" w:rsidR="00884D41" w:rsidRPr="00C61DF0" w:rsidRDefault="00884D41" w:rsidP="00E37D79">
      <w:pPr>
        <w:numPr>
          <w:ilvl w:val="2"/>
          <w:numId w:val="3"/>
        </w:numPr>
        <w:spacing w:after="0" w:line="240" w:lineRule="auto"/>
        <w:ind w:left="1134" w:right="-766" w:hanging="567"/>
        <w:jc w:val="both"/>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t>Pretendenta tehniskais piedāvājum</w:t>
      </w:r>
      <w:r w:rsidR="00885758" w:rsidRPr="00C61DF0">
        <w:rPr>
          <w:rFonts w:ascii="Times New Roman" w:eastAsia="Times New Roman" w:hAnsi="Times New Roman" w:cs="Times New Roman"/>
          <w:sz w:val="24"/>
          <w:szCs w:val="24"/>
        </w:rPr>
        <w:t>s</w:t>
      </w:r>
      <w:r w:rsidRPr="00C61DF0">
        <w:rPr>
          <w:rFonts w:ascii="Times New Roman" w:eastAsia="Times New Roman" w:hAnsi="Times New Roman" w:cs="Times New Roman"/>
          <w:sz w:val="24"/>
          <w:szCs w:val="24"/>
        </w:rPr>
        <w:t xml:space="preserve"> atbilstoši nolikuma </w:t>
      </w:r>
      <w:r w:rsidR="00885758" w:rsidRPr="00C61DF0">
        <w:rPr>
          <w:rFonts w:ascii="Times New Roman" w:eastAsia="Times New Roman" w:hAnsi="Times New Roman" w:cs="Times New Roman"/>
          <w:bCs/>
          <w:sz w:val="24"/>
          <w:szCs w:val="24"/>
        </w:rPr>
        <w:t>4</w:t>
      </w:r>
      <w:r w:rsidRPr="00C61DF0">
        <w:rPr>
          <w:rFonts w:ascii="Times New Roman" w:eastAsia="Times New Roman" w:hAnsi="Times New Roman" w:cs="Times New Roman"/>
          <w:bCs/>
          <w:sz w:val="24"/>
          <w:szCs w:val="24"/>
        </w:rPr>
        <w:t>.pielikumam</w:t>
      </w:r>
      <w:r w:rsidRPr="00C61DF0">
        <w:rPr>
          <w:rFonts w:ascii="Times New Roman" w:eastAsia="Times New Roman" w:hAnsi="Times New Roman" w:cs="Times New Roman"/>
          <w:sz w:val="24"/>
          <w:szCs w:val="24"/>
        </w:rPr>
        <w:t>;</w:t>
      </w:r>
    </w:p>
    <w:p w14:paraId="71414F35" w14:textId="1D98779B" w:rsidR="00884D41" w:rsidRPr="00C61DF0" w:rsidRDefault="00884D41" w:rsidP="00E37D79">
      <w:pPr>
        <w:numPr>
          <w:ilvl w:val="2"/>
          <w:numId w:val="3"/>
        </w:numPr>
        <w:spacing w:after="0" w:line="240" w:lineRule="auto"/>
        <w:ind w:left="1134" w:right="-766" w:hanging="567"/>
        <w:jc w:val="both"/>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t xml:space="preserve">Pretendenta finanšu piedāvājums atbilstoši nolikuma </w:t>
      </w:r>
      <w:r w:rsidR="00885758" w:rsidRPr="00C61DF0">
        <w:rPr>
          <w:rFonts w:ascii="Times New Roman" w:eastAsia="Times New Roman" w:hAnsi="Times New Roman" w:cs="Times New Roman"/>
          <w:bCs/>
          <w:sz w:val="24"/>
          <w:szCs w:val="24"/>
        </w:rPr>
        <w:t>2</w:t>
      </w:r>
      <w:r w:rsidRPr="00C61DF0">
        <w:rPr>
          <w:rFonts w:ascii="Times New Roman" w:eastAsia="Times New Roman" w:hAnsi="Times New Roman" w:cs="Times New Roman"/>
          <w:bCs/>
          <w:sz w:val="24"/>
          <w:szCs w:val="24"/>
        </w:rPr>
        <w:t>.pielikumam</w:t>
      </w:r>
      <w:r w:rsidR="00E37D79" w:rsidRPr="00C61DF0">
        <w:rPr>
          <w:rFonts w:ascii="Times New Roman" w:eastAsia="Times New Roman" w:hAnsi="Times New Roman" w:cs="Times New Roman"/>
          <w:bCs/>
          <w:sz w:val="24"/>
          <w:szCs w:val="24"/>
        </w:rPr>
        <w:t xml:space="preserve">. </w:t>
      </w:r>
    </w:p>
    <w:p w14:paraId="21C3B222" w14:textId="0587902A" w:rsidR="00884D41" w:rsidRPr="00C61DF0" w:rsidRDefault="00884D41" w:rsidP="00E37D79">
      <w:pPr>
        <w:ind w:right="-766"/>
        <w:jc w:val="both"/>
        <w:rPr>
          <w:rFonts w:ascii="Times New Roman" w:hAnsi="Times New Roman" w:cs="Times New Roman"/>
          <w:bCs/>
          <w:sz w:val="24"/>
          <w:szCs w:val="24"/>
        </w:rPr>
      </w:pPr>
      <w:bookmarkStart w:id="5" w:name="_Toc496021982"/>
      <w:r w:rsidRPr="00C61DF0">
        <w:rPr>
          <w:rFonts w:ascii="Times New Roman" w:hAnsi="Times New Roman" w:cs="Times New Roman"/>
          <w:bCs/>
          <w:sz w:val="24"/>
          <w:szCs w:val="24"/>
        </w:rPr>
        <w:t xml:space="preserve">Piedāvājums jāsagatavo latviešu valodā. Svešvalodā sagatavotiem piedāvājuma dokumentiem jāpievieno apliecināts tulkojums latviešu valodā. Par dokumentu tulkojuma atbilstību oriģinālam atbild Pretendents. </w:t>
      </w:r>
    </w:p>
    <w:p w14:paraId="6B9584F6" w14:textId="77777777" w:rsidR="00884D41" w:rsidRPr="00C61DF0" w:rsidRDefault="00884D41" w:rsidP="00E37D79">
      <w:pPr>
        <w:numPr>
          <w:ilvl w:val="1"/>
          <w:numId w:val="3"/>
        </w:numPr>
        <w:spacing w:after="0" w:line="240" w:lineRule="auto"/>
        <w:ind w:left="567" w:right="-766" w:hanging="567"/>
        <w:jc w:val="both"/>
        <w:rPr>
          <w:rFonts w:ascii="Times New Roman" w:eastAsia="Times New Roman" w:hAnsi="Times New Roman" w:cs="Times New Roman"/>
          <w:bCs/>
          <w:sz w:val="24"/>
          <w:szCs w:val="24"/>
        </w:rPr>
      </w:pPr>
      <w:r w:rsidRPr="00C61DF0">
        <w:rPr>
          <w:rFonts w:ascii="Times New Roman" w:eastAsia="Times New Roman" w:hAnsi="Times New Roman" w:cs="Times New Roman"/>
          <w:bCs/>
          <w:sz w:val="24"/>
          <w:szCs w:val="24"/>
        </w:rPr>
        <w:t>Piedāvājumu iesniegšanas un atvēršanas vieta, datums, laiks un kārtība</w:t>
      </w:r>
      <w:bookmarkEnd w:id="5"/>
      <w:r w:rsidRPr="00C61DF0">
        <w:rPr>
          <w:rFonts w:ascii="Times New Roman" w:eastAsia="Times New Roman" w:hAnsi="Times New Roman" w:cs="Times New Roman"/>
          <w:bCs/>
          <w:sz w:val="24"/>
          <w:szCs w:val="24"/>
        </w:rPr>
        <w:t>:</w:t>
      </w:r>
    </w:p>
    <w:p w14:paraId="09AB177E" w14:textId="5DE7DE56" w:rsidR="0097494A" w:rsidRPr="008E295B" w:rsidRDefault="00884D41" w:rsidP="008E295B">
      <w:pPr>
        <w:pStyle w:val="ListParagraph"/>
        <w:widowControl w:val="0"/>
        <w:numPr>
          <w:ilvl w:val="2"/>
          <w:numId w:val="3"/>
        </w:numPr>
        <w:tabs>
          <w:tab w:val="clear" w:pos="480"/>
          <w:tab w:val="num" w:pos="567"/>
        </w:tabs>
        <w:autoSpaceDE w:val="0"/>
        <w:autoSpaceDN w:val="0"/>
        <w:ind w:left="567" w:right="-766" w:firstLine="0"/>
        <w:jc w:val="both"/>
        <w:rPr>
          <w:lang w:val="lv-LV"/>
        </w:rPr>
      </w:pPr>
      <w:r w:rsidRPr="008E295B">
        <w:rPr>
          <w:lang w:val="lv-LV"/>
        </w:rPr>
        <w:t xml:space="preserve">Piedāvājumu iesniegšanas termiņš ir līdz </w:t>
      </w:r>
      <w:r w:rsidRPr="008E295B">
        <w:rPr>
          <w:b/>
          <w:lang w:val="lv-LV"/>
        </w:rPr>
        <w:t>202</w:t>
      </w:r>
      <w:r w:rsidR="0097494A" w:rsidRPr="008E295B">
        <w:rPr>
          <w:b/>
          <w:lang w:val="lv-LV"/>
        </w:rPr>
        <w:t>5</w:t>
      </w:r>
      <w:r w:rsidRPr="008E295B">
        <w:rPr>
          <w:b/>
          <w:lang w:val="lv-LV"/>
        </w:rPr>
        <w:t>.gada</w:t>
      </w:r>
      <w:r w:rsidR="00947084" w:rsidRPr="008E295B">
        <w:rPr>
          <w:b/>
          <w:lang w:val="lv-LV"/>
        </w:rPr>
        <w:t xml:space="preserve"> </w:t>
      </w:r>
      <w:r w:rsidR="00AD1384">
        <w:rPr>
          <w:b/>
          <w:lang w:val="lv-LV"/>
        </w:rPr>
        <w:t>30</w:t>
      </w:r>
      <w:r w:rsidR="008E295B" w:rsidRPr="008E295B">
        <w:rPr>
          <w:b/>
          <w:lang w:val="lv-LV"/>
        </w:rPr>
        <w:t>.oktobrīm</w:t>
      </w:r>
      <w:r w:rsidR="0038516C" w:rsidRPr="008E295B">
        <w:rPr>
          <w:b/>
          <w:lang w:val="lv-LV"/>
        </w:rPr>
        <w:t>,</w:t>
      </w:r>
      <w:r w:rsidR="0097494A" w:rsidRPr="008E295B">
        <w:rPr>
          <w:b/>
          <w:lang w:val="lv-LV"/>
        </w:rPr>
        <w:t xml:space="preserve"> </w:t>
      </w:r>
      <w:r w:rsidRPr="008E295B">
        <w:rPr>
          <w:b/>
          <w:lang w:val="lv-LV"/>
        </w:rPr>
        <w:t>plkst.</w:t>
      </w:r>
      <w:r w:rsidR="00947084" w:rsidRPr="008E295B">
        <w:rPr>
          <w:b/>
          <w:lang w:val="lv-LV"/>
        </w:rPr>
        <w:t>10.</w:t>
      </w:r>
      <w:r w:rsidRPr="008E295B">
        <w:rPr>
          <w:b/>
          <w:lang w:val="lv-LV"/>
        </w:rPr>
        <w:t>00</w:t>
      </w:r>
      <w:r w:rsidRPr="008E295B">
        <w:rPr>
          <w:lang w:val="lv-LV"/>
        </w:rPr>
        <w:t xml:space="preserve"> (vietējais laiks). </w:t>
      </w:r>
    </w:p>
    <w:p w14:paraId="299A5E87" w14:textId="77777777" w:rsidR="008E295B" w:rsidRPr="008E295B" w:rsidRDefault="00884D41" w:rsidP="008E295B">
      <w:pPr>
        <w:pStyle w:val="ListParagraph"/>
        <w:widowControl w:val="0"/>
        <w:tabs>
          <w:tab w:val="num" w:pos="567"/>
        </w:tabs>
        <w:autoSpaceDE w:val="0"/>
        <w:autoSpaceDN w:val="0"/>
        <w:ind w:left="567" w:right="-766"/>
        <w:jc w:val="both"/>
        <w:rPr>
          <w:lang w:val="lv-LV"/>
        </w:rPr>
      </w:pPr>
      <w:r w:rsidRPr="008E295B">
        <w:rPr>
          <w:lang w:val="lv-LV"/>
        </w:rPr>
        <w:t>Piedāvājumi ir iesniedzami elektroniski, parakstīti ar drošu elektronisko parakstu, nosūtot uz Kontaktpersonas e-pasta adresi</w:t>
      </w:r>
      <w:r w:rsidR="00947084" w:rsidRPr="008E295B">
        <w:rPr>
          <w:lang w:val="lv-LV"/>
        </w:rPr>
        <w:t xml:space="preserve">: </w:t>
      </w:r>
      <w:hyperlink r:id="rId12" w:history="1">
        <w:r w:rsidR="003A1238" w:rsidRPr="008E295B">
          <w:rPr>
            <w:rStyle w:val="Hyperlink"/>
            <w:b/>
            <w:bCs/>
            <w:color w:val="auto"/>
          </w:rPr>
          <w:t>janis.apsitis@ecobaltiavide.lv</w:t>
        </w:r>
      </w:hyperlink>
      <w:r w:rsidR="008E295B" w:rsidRPr="008E295B">
        <w:t xml:space="preserve"> un info@ecobaltiavide.lv</w:t>
      </w:r>
      <w:r w:rsidR="004B3C72" w:rsidRPr="008E295B">
        <w:rPr>
          <w:lang w:val="lv-LV"/>
        </w:rPr>
        <w:t xml:space="preserve">. </w:t>
      </w:r>
    </w:p>
    <w:p w14:paraId="621ABD90" w14:textId="0E9410C3" w:rsidR="00884D41" w:rsidRPr="008E295B" w:rsidRDefault="008E295B" w:rsidP="008E295B">
      <w:pPr>
        <w:widowControl w:val="0"/>
        <w:tabs>
          <w:tab w:val="num" w:pos="567"/>
        </w:tabs>
        <w:autoSpaceDE w:val="0"/>
        <w:autoSpaceDN w:val="0"/>
        <w:ind w:right="-766"/>
        <w:jc w:val="both"/>
        <w:rPr>
          <w:rFonts w:ascii="Times New Roman" w:hAnsi="Times New Roman" w:cs="Times New Roman"/>
          <w:sz w:val="24"/>
          <w:szCs w:val="24"/>
        </w:rPr>
      </w:pPr>
      <w:r w:rsidRPr="008E295B">
        <w:rPr>
          <w:rFonts w:ascii="Times New Roman" w:hAnsi="Times New Roman" w:cs="Times New Roman"/>
          <w:sz w:val="24"/>
          <w:szCs w:val="24"/>
        </w:rPr>
        <w:t xml:space="preserve">          </w:t>
      </w:r>
      <w:r w:rsidR="00884D41" w:rsidRPr="008E295B">
        <w:rPr>
          <w:rFonts w:ascii="Times New Roman" w:hAnsi="Times New Roman" w:cs="Times New Roman"/>
          <w:sz w:val="24"/>
          <w:szCs w:val="24"/>
        </w:rPr>
        <w:t xml:space="preserve">Piedāvājumu līdz norādītajam termiņam var iesniegt arī papīra formātā Pasūtītāja birojā Getliņu ielā 5, Rumbula, Stopiņu pagasts, Ropažu novads, LV – 2121 vai nosūtot pa pastu uz šo adresi.  </w:t>
      </w:r>
    </w:p>
    <w:p w14:paraId="36E7223E" w14:textId="03B0E46A" w:rsidR="00884D41" w:rsidRPr="00C61DF0" w:rsidRDefault="00884D41" w:rsidP="008E295B">
      <w:pPr>
        <w:pStyle w:val="ApakpunktsRakstz"/>
        <w:numPr>
          <w:ilvl w:val="2"/>
          <w:numId w:val="3"/>
        </w:numPr>
        <w:tabs>
          <w:tab w:val="clear" w:pos="480"/>
          <w:tab w:val="num" w:pos="567"/>
        </w:tabs>
        <w:ind w:left="567" w:right="-766" w:firstLine="0"/>
        <w:jc w:val="both"/>
        <w:rPr>
          <w:rFonts w:ascii="Times New Roman" w:hAnsi="Times New Roman"/>
          <w:b w:val="0"/>
          <w:sz w:val="24"/>
        </w:rPr>
      </w:pPr>
      <w:r w:rsidRPr="008E295B">
        <w:rPr>
          <w:rFonts w:ascii="Times New Roman" w:hAnsi="Times New Roman"/>
          <w:b w:val="0"/>
          <w:sz w:val="24"/>
        </w:rPr>
        <w:t>Pretendents</w:t>
      </w:r>
      <w:r w:rsidRPr="00C61DF0">
        <w:rPr>
          <w:rFonts w:ascii="Times New Roman" w:hAnsi="Times New Roman"/>
          <w:b w:val="0"/>
          <w:sz w:val="24"/>
        </w:rPr>
        <w:t xml:space="preserve"> līdz piedāvājumu iesniegšanas termiņa beigām var grozīt vai atsaukt iesniegto piedāvājumu. </w:t>
      </w:r>
    </w:p>
    <w:p w14:paraId="34376D5B" w14:textId="77777777" w:rsidR="0097494A" w:rsidRPr="00C61DF0" w:rsidRDefault="0097494A" w:rsidP="0097494A">
      <w:pPr>
        <w:pStyle w:val="ApakpunktsRakstz"/>
        <w:tabs>
          <w:tab w:val="clear" w:pos="5171"/>
        </w:tabs>
        <w:ind w:left="567" w:right="-766" w:firstLine="0"/>
        <w:jc w:val="both"/>
        <w:rPr>
          <w:rFonts w:ascii="Times New Roman" w:hAnsi="Times New Roman"/>
          <w:b w:val="0"/>
          <w:sz w:val="24"/>
        </w:rPr>
      </w:pPr>
    </w:p>
    <w:p w14:paraId="5C1971B3" w14:textId="240A7041" w:rsidR="00884D41" w:rsidRPr="00C61DF0" w:rsidRDefault="008D01F9" w:rsidP="00E37D79">
      <w:pPr>
        <w:pStyle w:val="ApakpunktsRakstz"/>
        <w:numPr>
          <w:ilvl w:val="1"/>
          <w:numId w:val="3"/>
        </w:numPr>
        <w:ind w:left="567" w:right="-766" w:hanging="567"/>
        <w:jc w:val="both"/>
        <w:rPr>
          <w:rFonts w:ascii="Times New Roman" w:hAnsi="Times New Roman"/>
          <w:b w:val="0"/>
          <w:sz w:val="24"/>
        </w:rPr>
      </w:pPr>
      <w:r w:rsidRPr="00C61DF0">
        <w:rPr>
          <w:rFonts w:ascii="Times New Roman" w:hAnsi="Times New Roman"/>
          <w:b w:val="0"/>
          <w:sz w:val="24"/>
        </w:rPr>
        <w:t>Prasības Pretendentiem un iesniedzamie dokumenti</w:t>
      </w:r>
      <w:r w:rsidR="00884D41" w:rsidRPr="00C61DF0">
        <w:rPr>
          <w:rFonts w:ascii="Times New Roman" w:hAnsi="Times New Roman"/>
          <w:b w:val="0"/>
          <w:sz w:val="24"/>
        </w:rPr>
        <w:t xml:space="preserve">: </w:t>
      </w:r>
    </w:p>
    <w:tbl>
      <w:tblPr>
        <w:tblW w:w="5553"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28"/>
        <w:gridCol w:w="3686"/>
      </w:tblGrid>
      <w:tr w:rsidR="00FD0AB5" w:rsidRPr="00C61DF0" w14:paraId="58C667F1" w14:textId="77777777" w:rsidTr="004C3223">
        <w:trPr>
          <w:trHeight w:val="79"/>
        </w:trPr>
        <w:tc>
          <w:tcPr>
            <w:tcW w:w="300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15C4ADB9" w14:textId="77777777" w:rsidR="00775A71" w:rsidRPr="00C61DF0" w:rsidRDefault="00775A71" w:rsidP="000E23CD">
            <w:pPr>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b/>
                <w:bCs/>
                <w:kern w:val="2"/>
                <w:sz w:val="24"/>
                <w:szCs w:val="24"/>
                <w14:ligatures w14:val="standardContextual"/>
              </w:rPr>
              <w:t>Prasības Pretendentiem</w:t>
            </w:r>
          </w:p>
        </w:tc>
        <w:tc>
          <w:tcPr>
            <w:tcW w:w="200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5495173" w14:textId="77777777" w:rsidR="00775A71" w:rsidRPr="00C61DF0" w:rsidRDefault="00775A71" w:rsidP="000E23CD">
            <w:pPr>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b/>
                <w:bCs/>
                <w:kern w:val="2"/>
                <w:sz w:val="24"/>
                <w:szCs w:val="24"/>
                <w14:ligatures w14:val="standardContextual"/>
              </w:rPr>
              <w:t>Iesniedzamie dokumenti</w:t>
            </w:r>
          </w:p>
        </w:tc>
      </w:tr>
      <w:tr w:rsidR="00FD0AB5" w:rsidRPr="00C61DF0" w14:paraId="483B9294" w14:textId="77777777" w:rsidTr="004C3223">
        <w:trPr>
          <w:trHeight w:val="79"/>
        </w:trPr>
        <w:tc>
          <w:tcPr>
            <w:tcW w:w="3000" w:type="pct"/>
            <w:tcBorders>
              <w:top w:val="single" w:sz="4" w:space="0" w:color="000000"/>
              <w:left w:val="single" w:sz="4" w:space="0" w:color="000000"/>
              <w:bottom w:val="single" w:sz="4" w:space="0" w:color="000000"/>
              <w:right w:val="single" w:sz="4" w:space="0" w:color="000000"/>
            </w:tcBorders>
          </w:tcPr>
          <w:p w14:paraId="4E8E671C" w14:textId="35E2B262" w:rsidR="00775A71" w:rsidRPr="00C61DF0" w:rsidRDefault="00775A71" w:rsidP="008E295B">
            <w:pPr>
              <w:spacing w:after="0" w:line="240" w:lineRule="auto"/>
              <w:jc w:val="both"/>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t>1. Pretendents ir piegādātājs, kurš ir iesniedzis piedāvājumu.</w:t>
            </w:r>
            <w:r w:rsidRPr="00C61DF0">
              <w:rPr>
                <w:rFonts w:ascii="Times New Roman" w:eastAsia="Calibri" w:hAnsi="Times New Roman" w:cs="Times New Roman"/>
                <w:b/>
                <w:kern w:val="2"/>
                <w:sz w:val="24"/>
                <w:szCs w:val="24"/>
                <w14:ligatures w14:val="standardContextual"/>
              </w:rPr>
              <w:t xml:space="preserve"> </w:t>
            </w:r>
            <w:r w:rsidRPr="00C61DF0">
              <w:rPr>
                <w:rFonts w:ascii="Times New Roman" w:eastAsia="Calibri" w:hAnsi="Times New Roman" w:cs="Times New Roman"/>
                <w:kern w:val="2"/>
                <w:sz w:val="24"/>
                <w:szCs w:val="24"/>
                <w14:ligatures w14:val="standardContextual"/>
              </w:rPr>
              <w:t>Piegādātājs var būt fiziskā vai juridiskā persona vai personu apvienība.</w:t>
            </w:r>
          </w:p>
          <w:p w14:paraId="2233B081" w14:textId="77777777" w:rsidR="00775A71" w:rsidRPr="00C61DF0" w:rsidRDefault="00775A71" w:rsidP="008E295B">
            <w:pPr>
              <w:spacing w:after="0" w:line="240" w:lineRule="auto"/>
              <w:jc w:val="both"/>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t>Pretendenta pieteikumu par piedalīšanos Iepirkumā jāparaksta pretendenta pārstāvim ar pārstāvības tiesībām vai tā pilnvarotai personai.</w:t>
            </w:r>
          </w:p>
          <w:p w14:paraId="0C3DDE97" w14:textId="701D15AC" w:rsidR="00775A71" w:rsidRPr="00C61DF0" w:rsidRDefault="00775A71" w:rsidP="008E295B">
            <w:pPr>
              <w:spacing w:after="0" w:line="240" w:lineRule="auto"/>
              <w:jc w:val="both"/>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t xml:space="preserve">Ja Pretendents ir piegādātāju apvienība un sabiedrības līgumā nav </w:t>
            </w:r>
            <w:r w:rsidR="004C3223" w:rsidRPr="00C61DF0">
              <w:rPr>
                <w:rFonts w:ascii="Times New Roman" w:eastAsia="Calibri" w:hAnsi="Times New Roman" w:cs="Times New Roman"/>
                <w:kern w:val="2"/>
                <w:sz w:val="24"/>
                <w:szCs w:val="24"/>
                <w14:ligatures w14:val="standardContextual"/>
              </w:rPr>
              <w:t>noteiktas</w:t>
            </w:r>
            <w:r w:rsidRPr="00C61DF0">
              <w:rPr>
                <w:rFonts w:ascii="Times New Roman" w:eastAsia="Calibri" w:hAnsi="Times New Roman" w:cs="Times New Roman"/>
                <w:kern w:val="2"/>
                <w:sz w:val="24"/>
                <w:szCs w:val="24"/>
                <w14:ligatures w14:val="standardContextual"/>
              </w:rPr>
              <w:t xml:space="preserve"> pārstāvības tiesības vai nav izsniegta pilnvara, pieteikuma oriģināls jāparaksta katras personas, kas iekļauta piegādātāju apvienībā, pārstāvim ar pārstāvības tiesībām.</w:t>
            </w:r>
          </w:p>
        </w:tc>
        <w:tc>
          <w:tcPr>
            <w:tcW w:w="2000" w:type="pct"/>
            <w:tcBorders>
              <w:top w:val="single" w:sz="4" w:space="0" w:color="000000"/>
              <w:left w:val="single" w:sz="4" w:space="0" w:color="000000"/>
              <w:bottom w:val="single" w:sz="4" w:space="0" w:color="000000"/>
              <w:right w:val="single" w:sz="4" w:space="0" w:color="000000"/>
            </w:tcBorders>
            <w:vAlign w:val="center"/>
          </w:tcPr>
          <w:p w14:paraId="3C90F2B0" w14:textId="77777777" w:rsidR="00775A71" w:rsidRPr="00C61DF0" w:rsidRDefault="00775A71" w:rsidP="008E295B">
            <w:pPr>
              <w:spacing w:after="0" w:line="240" w:lineRule="auto"/>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t>Pieteikums dalībai iepirkumā (Nolikuma 1.pielikums).</w:t>
            </w:r>
          </w:p>
          <w:p w14:paraId="77E6C24B" w14:textId="77777777" w:rsidR="008E295B" w:rsidRDefault="008E295B" w:rsidP="008E295B">
            <w:pPr>
              <w:spacing w:after="0" w:line="240" w:lineRule="auto"/>
              <w:rPr>
                <w:rFonts w:ascii="Times New Roman" w:eastAsia="Calibri" w:hAnsi="Times New Roman" w:cs="Times New Roman"/>
                <w:kern w:val="2"/>
                <w:sz w:val="24"/>
                <w:szCs w:val="24"/>
                <w14:ligatures w14:val="standardContextual"/>
              </w:rPr>
            </w:pPr>
          </w:p>
          <w:p w14:paraId="1FBB2DBF" w14:textId="61182F98" w:rsidR="00775A71" w:rsidRPr="00C61DF0" w:rsidRDefault="00775A71" w:rsidP="008E295B">
            <w:pPr>
              <w:spacing w:after="0" w:line="240" w:lineRule="auto"/>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t>Pretendenta apliecināta pilnvaras kopija</w:t>
            </w:r>
            <w:r w:rsidR="004C3223" w:rsidRPr="00C61DF0">
              <w:rPr>
                <w:rFonts w:ascii="Times New Roman" w:eastAsia="Calibri" w:hAnsi="Times New Roman" w:cs="Times New Roman"/>
                <w:kern w:val="2"/>
                <w:sz w:val="24"/>
                <w:szCs w:val="24"/>
                <w14:ligatures w14:val="standardContextual"/>
              </w:rPr>
              <w:t xml:space="preserve"> vai oriģināls</w:t>
            </w:r>
            <w:r w:rsidRPr="00C61DF0">
              <w:rPr>
                <w:rFonts w:ascii="Times New Roman" w:eastAsia="Calibri" w:hAnsi="Times New Roman" w:cs="Times New Roman"/>
                <w:kern w:val="2"/>
                <w:sz w:val="24"/>
                <w:szCs w:val="24"/>
                <w14:ligatures w14:val="standardContextual"/>
              </w:rPr>
              <w:t>, ja pretendenta piedāvājumu paraksta pilnvarota persona</w:t>
            </w:r>
          </w:p>
          <w:p w14:paraId="6AD6A9C3" w14:textId="77777777" w:rsidR="00775A71" w:rsidRPr="00C61DF0" w:rsidRDefault="00775A71" w:rsidP="008E295B">
            <w:pPr>
              <w:spacing w:after="0" w:line="240" w:lineRule="auto"/>
              <w:rPr>
                <w:rFonts w:ascii="Times New Roman" w:eastAsia="Calibri" w:hAnsi="Times New Roman" w:cs="Times New Roman"/>
                <w:kern w:val="2"/>
                <w:sz w:val="24"/>
                <w:szCs w:val="24"/>
                <w14:ligatures w14:val="standardContextual"/>
              </w:rPr>
            </w:pPr>
          </w:p>
        </w:tc>
      </w:tr>
      <w:tr w:rsidR="00FD0AB5" w:rsidRPr="00C61DF0" w14:paraId="0B2B1594" w14:textId="77777777" w:rsidTr="004C3223">
        <w:trPr>
          <w:trHeight w:val="79"/>
        </w:trPr>
        <w:tc>
          <w:tcPr>
            <w:tcW w:w="3000" w:type="pct"/>
            <w:tcBorders>
              <w:top w:val="single" w:sz="4" w:space="0" w:color="000000"/>
              <w:left w:val="single" w:sz="4" w:space="0" w:color="000000"/>
              <w:bottom w:val="single" w:sz="4" w:space="0" w:color="000000"/>
              <w:right w:val="single" w:sz="4" w:space="0" w:color="000000"/>
            </w:tcBorders>
            <w:hideMark/>
          </w:tcPr>
          <w:p w14:paraId="3073119B" w14:textId="77777777" w:rsidR="00775A71" w:rsidRPr="00C61DF0" w:rsidRDefault="00775A71" w:rsidP="008E295B">
            <w:pPr>
              <w:spacing w:after="0" w:line="240" w:lineRule="auto"/>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t>2.</w:t>
            </w:r>
            <w:r w:rsidRPr="00C61DF0">
              <w:rPr>
                <w:rFonts w:ascii="Times New Roman" w:eastAsia="Calibri" w:hAnsi="Times New Roman" w:cs="Times New Roman"/>
                <w:b/>
                <w:kern w:val="2"/>
                <w:sz w:val="24"/>
                <w:szCs w:val="24"/>
                <w14:ligatures w14:val="standardContextual"/>
              </w:rPr>
              <w:t xml:space="preserve"> </w:t>
            </w:r>
            <w:r w:rsidRPr="00C61DF0">
              <w:rPr>
                <w:rFonts w:ascii="Times New Roman" w:eastAsia="Calibri" w:hAnsi="Times New Roman" w:cs="Times New Roman"/>
                <w:kern w:val="2"/>
                <w:sz w:val="24"/>
                <w:szCs w:val="24"/>
                <w14:ligatures w14:val="standardContextual"/>
              </w:rPr>
              <w:t>Piegādātājs var balstīties uz citu personu saimnieciskajām un finansiālajām iespējām, ja tās ir nepieciešamas konkrētā līguma izpildei, neatkarīgi no savstarpējo attiecību tiesiskā rakstura.</w:t>
            </w:r>
          </w:p>
          <w:p w14:paraId="497738FB" w14:textId="77777777" w:rsidR="00775A71" w:rsidRPr="00C61DF0" w:rsidRDefault="00775A71" w:rsidP="008E295B">
            <w:pPr>
              <w:spacing w:after="0" w:line="240" w:lineRule="auto"/>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u w:val="single"/>
                <w14:ligatures w14:val="standardContextual"/>
              </w:rPr>
              <w:t>Šajā gadījumā piegādātājs un persona, uz kuras saimnieciskajām un finansiālajām iespējām tas balstās, ir solidāri atbildīgi par iepirkuma līguma izpildi.</w:t>
            </w:r>
            <w:r w:rsidRPr="00C61DF0">
              <w:rPr>
                <w:rFonts w:ascii="Times New Roman" w:eastAsia="Calibri" w:hAnsi="Times New Roman" w:cs="Times New Roman"/>
                <w:kern w:val="2"/>
                <w:sz w:val="24"/>
                <w:szCs w:val="24"/>
                <w14:ligatures w14:val="standardContextual"/>
              </w:rPr>
              <w:t xml:space="preserve"> </w:t>
            </w:r>
          </w:p>
        </w:tc>
        <w:tc>
          <w:tcPr>
            <w:tcW w:w="2000" w:type="pct"/>
            <w:tcBorders>
              <w:top w:val="single" w:sz="4" w:space="0" w:color="000000"/>
              <w:left w:val="single" w:sz="4" w:space="0" w:color="000000"/>
              <w:bottom w:val="single" w:sz="4" w:space="0" w:color="000000"/>
              <w:right w:val="single" w:sz="4" w:space="0" w:color="000000"/>
            </w:tcBorders>
            <w:hideMark/>
          </w:tcPr>
          <w:p w14:paraId="7DD1CE92" w14:textId="77777777" w:rsidR="00775A71" w:rsidRPr="00C61DF0" w:rsidRDefault="00775A71" w:rsidP="008E295B">
            <w:pPr>
              <w:numPr>
                <w:ilvl w:val="0"/>
                <w:numId w:val="12"/>
              </w:numPr>
              <w:spacing w:after="0" w:line="240" w:lineRule="auto"/>
              <w:ind w:left="0" w:firstLine="0"/>
              <w:jc w:val="both"/>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t xml:space="preserve">Pretendents iesniedz pierādījumus, ka viņa rīcībā būs nepieciešamie resursi līguma izpildei. </w:t>
            </w:r>
          </w:p>
          <w:p w14:paraId="74EEABA0" w14:textId="77777777" w:rsidR="00775A71" w:rsidRPr="00C61DF0" w:rsidRDefault="00775A71" w:rsidP="008E295B">
            <w:pPr>
              <w:spacing w:after="0" w:line="240" w:lineRule="auto"/>
              <w:jc w:val="both"/>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t>Iesniedz šo personu apliecinājumu vai vienošanos par sadarbību konkrētā līguma izpildē.</w:t>
            </w:r>
          </w:p>
          <w:p w14:paraId="033B0B3F" w14:textId="77777777" w:rsidR="00775A71" w:rsidRPr="00C61DF0" w:rsidRDefault="00775A71" w:rsidP="008E295B">
            <w:pPr>
              <w:numPr>
                <w:ilvl w:val="0"/>
                <w:numId w:val="12"/>
              </w:numPr>
              <w:spacing w:after="0" w:line="240" w:lineRule="auto"/>
              <w:ind w:left="0" w:firstLine="0"/>
              <w:jc w:val="both"/>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lastRenderedPageBreak/>
              <w:t>Personas, uz kuras saimnieciskajām un finansiālajām iespējām pretendents balstās, apliecinājums par to, ka persona uzņemas solidāro atbildību par iepirkuma līguma izpildi. (šāds apliecinājums var tikt iekļauts a) punktā pieprasītajā dokumentā.</w:t>
            </w:r>
          </w:p>
        </w:tc>
      </w:tr>
      <w:tr w:rsidR="00FD0AB5" w:rsidRPr="00C61DF0" w14:paraId="67E50B6E" w14:textId="77777777" w:rsidTr="004C3223">
        <w:trPr>
          <w:trHeight w:val="79"/>
        </w:trPr>
        <w:tc>
          <w:tcPr>
            <w:tcW w:w="3000" w:type="pct"/>
            <w:tcBorders>
              <w:top w:val="single" w:sz="4" w:space="0" w:color="000000"/>
              <w:left w:val="single" w:sz="4" w:space="0" w:color="000000"/>
              <w:bottom w:val="single" w:sz="4" w:space="0" w:color="000000"/>
              <w:right w:val="single" w:sz="4" w:space="0" w:color="000000"/>
            </w:tcBorders>
            <w:hideMark/>
          </w:tcPr>
          <w:p w14:paraId="0EE79042" w14:textId="77777777" w:rsidR="00775A71" w:rsidRPr="00C61DF0" w:rsidRDefault="00775A71" w:rsidP="008E295B">
            <w:pPr>
              <w:spacing w:after="0" w:line="240" w:lineRule="auto"/>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lastRenderedPageBreak/>
              <w:t>3.</w:t>
            </w:r>
            <w:r w:rsidRPr="00C61DF0">
              <w:rPr>
                <w:rFonts w:ascii="Times New Roman" w:eastAsia="Calibri" w:hAnsi="Times New Roman" w:cs="Times New Roman"/>
                <w:b/>
                <w:kern w:val="2"/>
                <w:sz w:val="24"/>
                <w:szCs w:val="24"/>
                <w14:ligatures w14:val="standardContextual"/>
              </w:rPr>
              <w:t xml:space="preserve"> </w:t>
            </w:r>
            <w:r w:rsidRPr="00C61DF0">
              <w:rPr>
                <w:rFonts w:ascii="Times New Roman" w:eastAsia="Calibri" w:hAnsi="Times New Roman" w:cs="Times New Roman"/>
                <w:kern w:val="2"/>
                <w:sz w:val="24"/>
                <w:szCs w:val="24"/>
                <w14:ligatures w14:val="standardContextual"/>
              </w:rPr>
              <w:t>Ja piedāvājumu iesniedz piegādātāju apvienība, piedāvājuma dokumentus paraksta atbilstoši piegādātāju savstarpējās vienošanās nosacījumiem.</w:t>
            </w:r>
            <w:r w:rsidRPr="00C61DF0">
              <w:rPr>
                <w:rFonts w:ascii="Times New Roman" w:eastAsia="Calibri" w:hAnsi="Times New Roman" w:cs="Times New Roman"/>
                <w:b/>
                <w:kern w:val="2"/>
                <w:sz w:val="24"/>
                <w:szCs w:val="24"/>
                <w14:ligatures w14:val="standardContextual"/>
              </w:rPr>
              <w:t xml:space="preserve"> </w:t>
            </w:r>
          </w:p>
        </w:tc>
        <w:tc>
          <w:tcPr>
            <w:tcW w:w="2000" w:type="pct"/>
            <w:vMerge w:val="restart"/>
            <w:tcBorders>
              <w:top w:val="single" w:sz="4" w:space="0" w:color="000000"/>
              <w:left w:val="single" w:sz="4" w:space="0" w:color="000000"/>
              <w:bottom w:val="single" w:sz="4" w:space="0" w:color="000000"/>
              <w:right w:val="single" w:sz="4" w:space="0" w:color="000000"/>
            </w:tcBorders>
            <w:vAlign w:val="center"/>
            <w:hideMark/>
          </w:tcPr>
          <w:p w14:paraId="6495F501" w14:textId="77777777" w:rsidR="00775A71" w:rsidRPr="00C61DF0" w:rsidRDefault="00775A71" w:rsidP="008E295B">
            <w:pPr>
              <w:spacing w:after="0" w:line="240" w:lineRule="auto"/>
              <w:jc w:val="both"/>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t>Piedāvājumam pievieno visu apvienības dalībnieku parakstītu vienošanos par kopīga piedāvājuma iesniegšanu. Vienošanās dokumentā jānorāda katra apvienības dalībnieka līguma daļa (% un EUR), tiesības un pienākumi iesniedzot piedāvājumu, kā arī attiecībā uz iespējamo līguma slēgšanu.</w:t>
            </w:r>
          </w:p>
        </w:tc>
      </w:tr>
      <w:tr w:rsidR="00FD0AB5" w:rsidRPr="00C61DF0" w14:paraId="7F807058" w14:textId="77777777" w:rsidTr="004C3223">
        <w:trPr>
          <w:trHeight w:val="79"/>
        </w:trPr>
        <w:tc>
          <w:tcPr>
            <w:tcW w:w="3000" w:type="pct"/>
            <w:tcBorders>
              <w:top w:val="single" w:sz="4" w:space="0" w:color="000000"/>
              <w:left w:val="single" w:sz="4" w:space="0" w:color="000000"/>
              <w:bottom w:val="single" w:sz="4" w:space="0" w:color="000000"/>
              <w:right w:val="single" w:sz="4" w:space="0" w:color="000000"/>
            </w:tcBorders>
            <w:hideMark/>
          </w:tcPr>
          <w:p w14:paraId="58F457DF" w14:textId="6A9D118A" w:rsidR="00775A71" w:rsidRPr="00C61DF0" w:rsidRDefault="00775A71" w:rsidP="008E295B">
            <w:pPr>
              <w:spacing w:after="0" w:line="240" w:lineRule="auto"/>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t>4</w:t>
            </w:r>
            <w:r w:rsidR="009F217D">
              <w:rPr>
                <w:rFonts w:ascii="Times New Roman" w:eastAsia="Calibri" w:hAnsi="Times New Roman" w:cs="Times New Roman"/>
                <w:kern w:val="2"/>
                <w:sz w:val="24"/>
                <w:szCs w:val="24"/>
                <w14:ligatures w14:val="standardContextual"/>
              </w:rPr>
              <w:t>.</w:t>
            </w:r>
            <w:r w:rsidRPr="00C61DF0">
              <w:rPr>
                <w:rFonts w:ascii="Times New Roman" w:eastAsia="Calibri" w:hAnsi="Times New Roman" w:cs="Times New Roman"/>
                <w:kern w:val="2"/>
                <w:sz w:val="24"/>
                <w:szCs w:val="24"/>
                <w14:ligatures w14:val="standardContextual"/>
              </w:rPr>
              <w:t xml:space="preserve"> Pretendentam jāiesniedz atlases dokumenti par katru apvienības dalībnieku. </w:t>
            </w:r>
          </w:p>
        </w:tc>
        <w:tc>
          <w:tcPr>
            <w:tcW w:w="2000" w:type="pct"/>
            <w:vMerge/>
            <w:tcBorders>
              <w:top w:val="single" w:sz="4" w:space="0" w:color="000000"/>
              <w:left w:val="single" w:sz="4" w:space="0" w:color="000000"/>
              <w:bottom w:val="single" w:sz="4" w:space="0" w:color="000000"/>
              <w:right w:val="single" w:sz="4" w:space="0" w:color="000000"/>
            </w:tcBorders>
            <w:vAlign w:val="center"/>
            <w:hideMark/>
          </w:tcPr>
          <w:p w14:paraId="30DBE8D8" w14:textId="77777777" w:rsidR="00775A71" w:rsidRPr="00C61DF0" w:rsidRDefault="00775A71" w:rsidP="008E295B">
            <w:pPr>
              <w:spacing w:after="0" w:line="240" w:lineRule="auto"/>
              <w:rPr>
                <w:rFonts w:ascii="Times New Roman" w:eastAsia="Calibri" w:hAnsi="Times New Roman" w:cs="Times New Roman"/>
                <w:kern w:val="2"/>
                <w:sz w:val="24"/>
                <w:szCs w:val="24"/>
                <w14:ligatures w14:val="standardContextual"/>
              </w:rPr>
            </w:pPr>
          </w:p>
        </w:tc>
      </w:tr>
      <w:tr w:rsidR="00FD0AB5" w:rsidRPr="00C61DF0" w14:paraId="6E8E99E6" w14:textId="77777777" w:rsidTr="004C3223">
        <w:trPr>
          <w:trHeight w:val="79"/>
        </w:trPr>
        <w:tc>
          <w:tcPr>
            <w:tcW w:w="3000" w:type="pct"/>
            <w:tcBorders>
              <w:top w:val="single" w:sz="4" w:space="0" w:color="000000"/>
              <w:left w:val="single" w:sz="4" w:space="0" w:color="000000"/>
              <w:bottom w:val="single" w:sz="4" w:space="0" w:color="000000"/>
              <w:right w:val="single" w:sz="4" w:space="0" w:color="000000"/>
            </w:tcBorders>
            <w:hideMark/>
          </w:tcPr>
          <w:p w14:paraId="7D62E3EA" w14:textId="77777777" w:rsidR="00775A71" w:rsidRPr="00C61DF0" w:rsidRDefault="00775A71" w:rsidP="008E295B">
            <w:pPr>
              <w:spacing w:after="0" w:line="240" w:lineRule="auto"/>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t>5. Pretendents, apakšuzņēmēji, personu apvienības dalībnieki ir reģistrēti, licencēti un/vai sertificēti atbilstoši attiecīgās valsts normatīvo aktu prasībām, un ir tiesīgi veikt Pasūtītājam nepieciešamos pakalpojumus.</w:t>
            </w:r>
          </w:p>
        </w:tc>
        <w:tc>
          <w:tcPr>
            <w:tcW w:w="2000" w:type="pct"/>
            <w:tcBorders>
              <w:top w:val="single" w:sz="4" w:space="0" w:color="000000"/>
              <w:left w:val="single" w:sz="4" w:space="0" w:color="000000"/>
              <w:bottom w:val="single" w:sz="4" w:space="0" w:color="000000"/>
              <w:right w:val="single" w:sz="4" w:space="0" w:color="000000"/>
            </w:tcBorders>
            <w:hideMark/>
          </w:tcPr>
          <w:p w14:paraId="55CE8344" w14:textId="2AE5317D" w:rsidR="004C3223" w:rsidRPr="00C61DF0" w:rsidRDefault="004C3223" w:rsidP="008E295B">
            <w:pPr>
              <w:spacing w:after="0" w:line="240" w:lineRule="auto"/>
              <w:jc w:val="both"/>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t>Pasūtītājs</w:t>
            </w:r>
            <w:r w:rsidR="00775A71" w:rsidRPr="00C61DF0">
              <w:rPr>
                <w:rFonts w:ascii="Times New Roman" w:eastAsia="Calibri" w:hAnsi="Times New Roman" w:cs="Times New Roman"/>
                <w:kern w:val="2"/>
                <w:sz w:val="24"/>
                <w:szCs w:val="24"/>
                <w14:ligatures w14:val="standardContextual"/>
              </w:rPr>
              <w:t xml:space="preserve"> pārliecinās par</w:t>
            </w:r>
            <w:r w:rsidRPr="00C61DF0">
              <w:rPr>
                <w:rFonts w:ascii="Times New Roman" w:eastAsia="Calibri" w:hAnsi="Times New Roman" w:cs="Times New Roman"/>
                <w:kern w:val="2"/>
                <w:sz w:val="24"/>
                <w:szCs w:val="24"/>
                <w14:ligatures w14:val="standardContextual"/>
              </w:rPr>
              <w:t xml:space="preserve"> Latvijas uzņēmumu/</w:t>
            </w:r>
            <w:r w:rsidR="00775A71" w:rsidRPr="00C61DF0">
              <w:rPr>
                <w:rFonts w:ascii="Times New Roman" w:eastAsia="Calibri" w:hAnsi="Times New Roman" w:cs="Times New Roman"/>
                <w:kern w:val="2"/>
                <w:sz w:val="24"/>
                <w:szCs w:val="24"/>
                <w14:ligatures w14:val="standardContextual"/>
              </w:rPr>
              <w:t>Pretendenta reģistrācijas faktu</w:t>
            </w:r>
            <w:r w:rsidRPr="00C61DF0">
              <w:rPr>
                <w:rFonts w:ascii="Times New Roman" w:eastAsia="Calibri" w:hAnsi="Times New Roman" w:cs="Times New Roman"/>
                <w:kern w:val="2"/>
                <w:sz w:val="24"/>
                <w:szCs w:val="24"/>
                <w14:ligatures w14:val="standardContextual"/>
              </w:rPr>
              <w:t xml:space="preserve"> publiski pieejamās Latvijas datu bāzēs. Ārzemju uzņēmumi iesniedz atbilstošus kompetentu iestāžu izdotus dokumentus. </w:t>
            </w:r>
          </w:p>
        </w:tc>
      </w:tr>
      <w:tr w:rsidR="00FD0AB5" w:rsidRPr="00C61DF0" w14:paraId="20922E6A" w14:textId="77777777" w:rsidTr="004C3223">
        <w:trPr>
          <w:trHeight w:val="79"/>
        </w:trPr>
        <w:tc>
          <w:tcPr>
            <w:tcW w:w="3000" w:type="pct"/>
            <w:tcBorders>
              <w:top w:val="single" w:sz="4" w:space="0" w:color="000000"/>
              <w:left w:val="single" w:sz="4" w:space="0" w:color="000000"/>
              <w:bottom w:val="single" w:sz="4" w:space="0" w:color="000000"/>
              <w:right w:val="single" w:sz="4" w:space="0" w:color="000000"/>
            </w:tcBorders>
          </w:tcPr>
          <w:p w14:paraId="6FB2F05B" w14:textId="026F5999" w:rsidR="00775A71" w:rsidRPr="00C61DF0" w:rsidRDefault="00775A71" w:rsidP="008E295B">
            <w:pPr>
              <w:spacing w:after="0" w:line="240" w:lineRule="auto"/>
              <w:jc w:val="both"/>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t xml:space="preserve">6. Uz Pretendentu neattiecas </w:t>
            </w:r>
            <w:r w:rsidR="004C3223" w:rsidRPr="00C61DF0">
              <w:rPr>
                <w:rFonts w:ascii="Times New Roman" w:eastAsia="Calibri" w:hAnsi="Times New Roman" w:cs="Times New Roman"/>
                <w:kern w:val="2"/>
                <w:sz w:val="24"/>
                <w:szCs w:val="24"/>
                <w14:ligatures w14:val="standardContextual"/>
              </w:rPr>
              <w:t xml:space="preserve">Publisko iepirkumu likuma (PIL) </w:t>
            </w:r>
            <w:r w:rsidRPr="00C61DF0">
              <w:rPr>
                <w:rFonts w:ascii="Times New Roman" w:eastAsia="Calibri" w:hAnsi="Times New Roman" w:cs="Times New Roman"/>
                <w:kern w:val="2"/>
                <w:sz w:val="24"/>
                <w:szCs w:val="24"/>
                <w14:ligatures w14:val="standardContextual"/>
              </w:rPr>
              <w:t xml:space="preserve"> 42.panta otrās daļas 1., 2., 3., 4., 5., 6., 7., 10., 11., 12., 13., 14. punktos noteiktie izslēgšanas gadījumi, kā arī uz  Pretendentu, kuram būtu piešķiramas līguma slēgšanas tiesības, tā valdes vai padomes locekli, patieso labuma guvēju, pārstāvēttiesīgo personu vai prokūristu, vai personu, kura ir pilnvarota pārstāvēt pretendentu darbībās, kas saistītas ar filiāli, vai personālsabiedrības biedru, tā valdes vai padomes locekli, patieso labuma guvēju, pārstāvēttiesīgo personu vai prokūristu, ja pretendents ir personālsabiedrība, nav attiecināmi Starptautisko un Latvijas Republikas nacionālo sankciju likuma (turpmāk – Sankciju likums) 11.</w:t>
            </w:r>
            <w:r w:rsidRPr="00C61DF0">
              <w:rPr>
                <w:rFonts w:ascii="Times New Roman" w:eastAsia="Calibri" w:hAnsi="Times New Roman" w:cs="Times New Roman"/>
                <w:kern w:val="2"/>
                <w:sz w:val="24"/>
                <w:szCs w:val="24"/>
                <w:vertAlign w:val="superscript"/>
                <w14:ligatures w14:val="standardContextual"/>
              </w:rPr>
              <w:t>1</w:t>
            </w:r>
            <w:r w:rsidRPr="00C61DF0">
              <w:rPr>
                <w:rFonts w:ascii="Times New Roman" w:eastAsia="Calibri" w:hAnsi="Times New Roman" w:cs="Times New Roman"/>
                <w:kern w:val="2"/>
                <w:sz w:val="24"/>
                <w:szCs w:val="24"/>
                <w14:ligatures w14:val="standardContextual"/>
              </w:rPr>
              <w:t xml:space="preserve"> panta pirmajā daļā noteiktie izslēgšanas gadījumi.</w:t>
            </w:r>
          </w:p>
        </w:tc>
        <w:tc>
          <w:tcPr>
            <w:tcW w:w="2000" w:type="pct"/>
            <w:tcBorders>
              <w:top w:val="single" w:sz="4" w:space="0" w:color="000000"/>
              <w:left w:val="single" w:sz="4" w:space="0" w:color="000000"/>
              <w:bottom w:val="single" w:sz="4" w:space="0" w:color="000000"/>
              <w:right w:val="single" w:sz="4" w:space="0" w:color="000000"/>
            </w:tcBorders>
          </w:tcPr>
          <w:p w14:paraId="3EBBD12A" w14:textId="0B3236B7" w:rsidR="00775A71" w:rsidRPr="00C61DF0" w:rsidRDefault="004C3223" w:rsidP="008E295B">
            <w:pPr>
              <w:spacing w:after="0" w:line="240" w:lineRule="auto"/>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t>Pasūtītājs</w:t>
            </w:r>
            <w:r w:rsidR="00775A71" w:rsidRPr="00C61DF0">
              <w:rPr>
                <w:rFonts w:ascii="Times New Roman" w:eastAsia="Calibri" w:hAnsi="Times New Roman" w:cs="Times New Roman"/>
                <w:kern w:val="2"/>
                <w:sz w:val="24"/>
                <w:szCs w:val="24"/>
                <w14:ligatures w14:val="standardContextual"/>
              </w:rPr>
              <w:t xml:space="preserve"> pretendentu izslēgšanas gadījumus pārbauda PIL 42. pantā  noteiktajā kārtībā.</w:t>
            </w:r>
          </w:p>
          <w:p w14:paraId="465406B5" w14:textId="475A96E1" w:rsidR="00775A71" w:rsidRPr="00C61DF0" w:rsidRDefault="004C3223" w:rsidP="008E295B">
            <w:pPr>
              <w:spacing w:after="0" w:line="240" w:lineRule="auto"/>
              <w:jc w:val="both"/>
              <w:rPr>
                <w:rFonts w:ascii="Times New Roman" w:eastAsia="Calibri" w:hAnsi="Times New Roman" w:cs="Times New Roman"/>
                <w:kern w:val="2"/>
                <w:sz w:val="24"/>
                <w:szCs w:val="24"/>
                <w14:ligatures w14:val="standardContextual"/>
              </w:rPr>
            </w:pPr>
            <w:r w:rsidRPr="00C61DF0">
              <w:rPr>
                <w:rFonts w:ascii="Times New Roman" w:eastAsia="Calibri" w:hAnsi="Times New Roman" w:cs="Times New Roman"/>
                <w:kern w:val="2"/>
                <w:sz w:val="24"/>
                <w:szCs w:val="24"/>
                <w14:ligatures w14:val="standardContextual"/>
              </w:rPr>
              <w:t>Pasūtītājs</w:t>
            </w:r>
            <w:r w:rsidR="00775A71" w:rsidRPr="00C61DF0">
              <w:rPr>
                <w:rFonts w:ascii="Times New Roman" w:eastAsia="Calibri" w:hAnsi="Times New Roman" w:cs="Times New Roman"/>
                <w:kern w:val="2"/>
                <w:sz w:val="24"/>
                <w:szCs w:val="24"/>
                <w14:ligatures w14:val="standardContextual"/>
              </w:rPr>
              <w:t xml:space="preserve"> pārbaudi par Sankciju likuma minētajiem izslēgšanas noteikumiem veic atbilstoši Sankciju likuma noteiktai kārtībai.</w:t>
            </w:r>
          </w:p>
        </w:tc>
      </w:tr>
      <w:tr w:rsidR="00FD0AB5" w:rsidRPr="00C61DF0" w14:paraId="05407F46" w14:textId="77777777" w:rsidTr="00775A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30B5820" w14:textId="77777777" w:rsidR="00775A71" w:rsidRPr="00C61DF0" w:rsidRDefault="00775A71" w:rsidP="008E295B">
            <w:pPr>
              <w:numPr>
                <w:ilvl w:val="0"/>
                <w:numId w:val="4"/>
              </w:numPr>
              <w:spacing w:after="0" w:line="240" w:lineRule="auto"/>
              <w:ind w:left="34" w:right="-58"/>
              <w:contextualSpacing/>
              <w:jc w:val="both"/>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t>Profesionālās spējas:</w:t>
            </w:r>
          </w:p>
        </w:tc>
      </w:tr>
      <w:tr w:rsidR="00FD0AB5" w:rsidRPr="00C61DF0" w14:paraId="103B9AA0" w14:textId="77777777" w:rsidTr="004C3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00" w:type="pct"/>
            <w:tcBorders>
              <w:top w:val="single" w:sz="4" w:space="0" w:color="auto"/>
              <w:left w:val="single" w:sz="4" w:space="0" w:color="auto"/>
              <w:bottom w:val="single" w:sz="4" w:space="0" w:color="auto"/>
              <w:right w:val="single" w:sz="4" w:space="0" w:color="auto"/>
            </w:tcBorders>
            <w:hideMark/>
          </w:tcPr>
          <w:p w14:paraId="0C9CB426" w14:textId="787F1D75" w:rsidR="00775A71" w:rsidRPr="00C61DF0" w:rsidRDefault="00775A71" w:rsidP="008E295B">
            <w:pPr>
              <w:spacing w:after="0" w:line="240" w:lineRule="auto"/>
              <w:ind w:right="28"/>
              <w:jc w:val="both"/>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t xml:space="preserve"> </w:t>
            </w:r>
            <w:r w:rsidR="007323C9" w:rsidRPr="00C61DF0">
              <w:rPr>
                <w:rFonts w:ascii="Times New Roman" w:eastAsia="Times New Roman" w:hAnsi="Times New Roman" w:cs="Times New Roman"/>
                <w:sz w:val="24"/>
                <w:szCs w:val="24"/>
              </w:rPr>
              <w:t xml:space="preserve">7. </w:t>
            </w:r>
            <w:r w:rsidRPr="00C61DF0">
              <w:rPr>
                <w:rFonts w:ascii="Times New Roman" w:eastAsia="Times New Roman" w:hAnsi="Times New Roman" w:cs="Times New Roman"/>
                <w:sz w:val="24"/>
                <w:szCs w:val="24"/>
              </w:rPr>
              <w:t xml:space="preserve">Pretendents </w:t>
            </w:r>
            <w:r w:rsidR="008E295B">
              <w:rPr>
                <w:rFonts w:ascii="Times New Roman" w:eastAsia="Times New Roman" w:hAnsi="Times New Roman" w:cs="Times New Roman"/>
                <w:sz w:val="24"/>
                <w:szCs w:val="24"/>
              </w:rPr>
              <w:t xml:space="preserve">pedējo </w:t>
            </w:r>
            <w:r w:rsidRPr="00C61DF0">
              <w:rPr>
                <w:rFonts w:ascii="Times New Roman" w:eastAsia="Times New Roman" w:hAnsi="Times New Roman" w:cs="Times New Roman"/>
                <w:sz w:val="24"/>
                <w:szCs w:val="24"/>
              </w:rPr>
              <w:t xml:space="preserve">3 (trīs) gadu laikā līdz piedāvājumu iesniegšanas dienai) noteiktajā termiņā un kvalitātē ir sekmīgi veicis līdzvērtīgu </w:t>
            </w:r>
            <w:r w:rsidR="003A1238" w:rsidRPr="00C61DF0">
              <w:rPr>
                <w:rFonts w:ascii="Times New Roman" w:eastAsia="Times New Roman" w:hAnsi="Times New Roman" w:cs="Times New Roman"/>
                <w:sz w:val="24"/>
                <w:szCs w:val="24"/>
              </w:rPr>
              <w:t>transportlīdzekļu</w:t>
            </w:r>
            <w:r w:rsidRPr="00C61DF0">
              <w:rPr>
                <w:rFonts w:ascii="Times New Roman" w:eastAsia="Times New Roman" w:hAnsi="Times New Roman" w:cs="Times New Roman"/>
                <w:sz w:val="24"/>
                <w:szCs w:val="24"/>
              </w:rPr>
              <w:t xml:space="preserve"> piegādes Līguma izpildi. </w:t>
            </w:r>
          </w:p>
        </w:tc>
        <w:tc>
          <w:tcPr>
            <w:tcW w:w="2000" w:type="pct"/>
            <w:tcBorders>
              <w:top w:val="single" w:sz="4" w:space="0" w:color="auto"/>
              <w:left w:val="single" w:sz="4" w:space="0" w:color="auto"/>
              <w:bottom w:val="single" w:sz="4" w:space="0" w:color="auto"/>
              <w:right w:val="single" w:sz="4" w:space="0" w:color="auto"/>
            </w:tcBorders>
          </w:tcPr>
          <w:p w14:paraId="72B7CCE0" w14:textId="6A17FC98" w:rsidR="00775A71" w:rsidRPr="00C61DF0" w:rsidRDefault="00775A71" w:rsidP="008E295B">
            <w:pPr>
              <w:spacing w:after="0" w:line="240" w:lineRule="auto"/>
              <w:ind w:right="28"/>
              <w:jc w:val="both"/>
              <w:rPr>
                <w:rFonts w:ascii="Times New Roman" w:hAnsi="Times New Roman" w:cs="Times New Roman"/>
                <w:bCs/>
                <w:sz w:val="24"/>
                <w:szCs w:val="24"/>
              </w:rPr>
            </w:pPr>
            <w:r w:rsidRPr="00C61DF0">
              <w:rPr>
                <w:rFonts w:ascii="Times New Roman" w:hAnsi="Times New Roman" w:cs="Times New Roman"/>
                <w:bCs/>
                <w:sz w:val="24"/>
                <w:szCs w:val="24"/>
              </w:rPr>
              <w:t xml:space="preserve">Informācija sniedzama atbilstoši </w:t>
            </w:r>
            <w:r w:rsidR="001F0BC6" w:rsidRPr="00C61DF0">
              <w:rPr>
                <w:rFonts w:ascii="Times New Roman" w:hAnsi="Times New Roman" w:cs="Times New Roman"/>
                <w:bCs/>
                <w:sz w:val="24"/>
                <w:szCs w:val="24"/>
              </w:rPr>
              <w:t>3</w:t>
            </w:r>
            <w:r w:rsidRPr="00C61DF0">
              <w:rPr>
                <w:rFonts w:ascii="Times New Roman" w:hAnsi="Times New Roman" w:cs="Times New Roman"/>
                <w:bCs/>
                <w:sz w:val="24"/>
                <w:szCs w:val="24"/>
              </w:rPr>
              <w:t>.pielikuma pievienotajai formai</w:t>
            </w:r>
            <w:r w:rsidR="001F0BC6" w:rsidRPr="00C61DF0">
              <w:rPr>
                <w:rFonts w:ascii="Times New Roman" w:hAnsi="Times New Roman" w:cs="Times New Roman"/>
                <w:bCs/>
                <w:sz w:val="24"/>
                <w:szCs w:val="24"/>
              </w:rPr>
              <w:t>.</w:t>
            </w:r>
          </w:p>
        </w:tc>
      </w:tr>
      <w:tr w:rsidR="00FD0AB5" w:rsidRPr="00C61DF0" w14:paraId="0DB1337C" w14:textId="77777777" w:rsidTr="00775A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9A7994E" w14:textId="2F76249F" w:rsidR="00775A71" w:rsidRPr="00C61DF0" w:rsidRDefault="00775A71" w:rsidP="008E295B">
            <w:pPr>
              <w:spacing w:after="0" w:line="240" w:lineRule="auto"/>
              <w:ind w:right="28"/>
              <w:jc w:val="both"/>
              <w:rPr>
                <w:rFonts w:ascii="Times New Roman" w:hAnsi="Times New Roman" w:cs="Times New Roman"/>
                <w:bCs/>
                <w:sz w:val="24"/>
                <w:szCs w:val="24"/>
              </w:rPr>
            </w:pPr>
            <w:r w:rsidRPr="00C61DF0">
              <w:rPr>
                <w:rFonts w:ascii="Times New Roman" w:eastAsia="Times New Roman" w:hAnsi="Times New Roman" w:cs="Times New Roman"/>
                <w:sz w:val="24"/>
                <w:szCs w:val="24"/>
              </w:rPr>
              <w:t>Tehniskā specifikācija</w:t>
            </w:r>
            <w:r w:rsidR="004C3223" w:rsidRPr="00C61DF0">
              <w:rPr>
                <w:rFonts w:ascii="Times New Roman" w:eastAsia="Times New Roman" w:hAnsi="Times New Roman" w:cs="Times New Roman"/>
                <w:sz w:val="24"/>
                <w:szCs w:val="24"/>
              </w:rPr>
              <w:t xml:space="preserve"> –</w:t>
            </w:r>
            <w:r w:rsidRPr="00C61DF0">
              <w:rPr>
                <w:rFonts w:ascii="Times New Roman" w:eastAsia="Times New Roman" w:hAnsi="Times New Roman" w:cs="Times New Roman"/>
                <w:sz w:val="24"/>
                <w:szCs w:val="24"/>
              </w:rPr>
              <w:t xml:space="preserve"> </w:t>
            </w:r>
            <w:r w:rsidR="004C3223" w:rsidRPr="00C61DF0">
              <w:rPr>
                <w:rFonts w:ascii="Times New Roman" w:eastAsia="Times New Roman" w:hAnsi="Times New Roman" w:cs="Times New Roman"/>
                <w:sz w:val="24"/>
                <w:szCs w:val="24"/>
              </w:rPr>
              <w:t xml:space="preserve">tehniskais </w:t>
            </w:r>
            <w:r w:rsidRPr="00C61DF0">
              <w:rPr>
                <w:rFonts w:ascii="Times New Roman" w:eastAsia="Times New Roman" w:hAnsi="Times New Roman" w:cs="Times New Roman"/>
                <w:sz w:val="24"/>
                <w:szCs w:val="24"/>
              </w:rPr>
              <w:t>piedāvājums:</w:t>
            </w:r>
          </w:p>
        </w:tc>
      </w:tr>
      <w:tr w:rsidR="00FD0AB5" w:rsidRPr="00C61DF0" w14:paraId="44CC0D7F" w14:textId="77777777" w:rsidTr="004C3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00" w:type="pct"/>
            <w:tcBorders>
              <w:top w:val="single" w:sz="4" w:space="0" w:color="auto"/>
              <w:left w:val="single" w:sz="4" w:space="0" w:color="auto"/>
              <w:bottom w:val="single" w:sz="4" w:space="0" w:color="auto"/>
              <w:right w:val="single" w:sz="4" w:space="0" w:color="auto"/>
            </w:tcBorders>
          </w:tcPr>
          <w:p w14:paraId="3A075894" w14:textId="6BEA8911" w:rsidR="00EC6B44" w:rsidRPr="00C61DF0" w:rsidRDefault="007323C9" w:rsidP="008E295B">
            <w:pPr>
              <w:spacing w:after="0" w:line="240" w:lineRule="auto"/>
              <w:ind w:right="28"/>
              <w:jc w:val="both"/>
              <w:rPr>
                <w:rFonts w:ascii="Times New Roman" w:hAnsi="Times New Roman" w:cs="Times New Roman"/>
                <w:sz w:val="24"/>
                <w:szCs w:val="24"/>
              </w:rPr>
            </w:pPr>
            <w:r w:rsidRPr="00C61DF0">
              <w:rPr>
                <w:rFonts w:ascii="Times New Roman" w:hAnsi="Times New Roman" w:cs="Times New Roman"/>
                <w:sz w:val="24"/>
                <w:szCs w:val="24"/>
              </w:rPr>
              <w:t>8.</w:t>
            </w:r>
            <w:r w:rsidR="00B54F14" w:rsidRPr="00C61DF0">
              <w:rPr>
                <w:rFonts w:ascii="Times New Roman" w:hAnsi="Times New Roman" w:cs="Times New Roman"/>
                <w:sz w:val="24"/>
                <w:szCs w:val="24"/>
              </w:rPr>
              <w:t xml:space="preserve"> </w:t>
            </w:r>
            <w:r w:rsidR="00775A71" w:rsidRPr="00C61DF0">
              <w:rPr>
                <w:rFonts w:ascii="Times New Roman" w:hAnsi="Times New Roman" w:cs="Times New Roman"/>
                <w:sz w:val="24"/>
                <w:szCs w:val="24"/>
              </w:rPr>
              <w:t>Tehniskā specifikācija</w:t>
            </w:r>
            <w:r w:rsidR="004C3223" w:rsidRPr="00C61DF0">
              <w:rPr>
                <w:rFonts w:ascii="Times New Roman" w:hAnsi="Times New Roman" w:cs="Times New Roman"/>
                <w:sz w:val="24"/>
                <w:szCs w:val="24"/>
              </w:rPr>
              <w:t xml:space="preserve"> –</w:t>
            </w:r>
            <w:r w:rsidR="00775A71" w:rsidRPr="00C61DF0">
              <w:rPr>
                <w:rFonts w:ascii="Times New Roman" w:hAnsi="Times New Roman" w:cs="Times New Roman"/>
                <w:sz w:val="24"/>
                <w:szCs w:val="24"/>
              </w:rPr>
              <w:t xml:space="preserve"> </w:t>
            </w:r>
            <w:r w:rsidR="004C3223" w:rsidRPr="00C61DF0">
              <w:rPr>
                <w:rFonts w:ascii="Times New Roman" w:hAnsi="Times New Roman" w:cs="Times New Roman"/>
                <w:sz w:val="24"/>
                <w:szCs w:val="24"/>
              </w:rPr>
              <w:t xml:space="preserve">tehniskais </w:t>
            </w:r>
            <w:r w:rsidR="00775A71" w:rsidRPr="00C61DF0">
              <w:rPr>
                <w:rFonts w:ascii="Times New Roman" w:hAnsi="Times New Roman" w:cs="Times New Roman"/>
                <w:sz w:val="24"/>
                <w:szCs w:val="24"/>
              </w:rPr>
              <w:t>piedāvājums.</w:t>
            </w:r>
          </w:p>
        </w:tc>
        <w:tc>
          <w:tcPr>
            <w:tcW w:w="2000" w:type="pct"/>
            <w:tcBorders>
              <w:top w:val="single" w:sz="4" w:space="0" w:color="auto"/>
              <w:left w:val="single" w:sz="4" w:space="0" w:color="auto"/>
              <w:bottom w:val="single" w:sz="4" w:space="0" w:color="auto"/>
              <w:right w:val="single" w:sz="4" w:space="0" w:color="auto"/>
            </w:tcBorders>
          </w:tcPr>
          <w:p w14:paraId="5F11B14F" w14:textId="0CBF0E09" w:rsidR="00775A71" w:rsidRPr="00C61DF0" w:rsidRDefault="00775A71" w:rsidP="008E295B">
            <w:pPr>
              <w:spacing w:after="0" w:line="240" w:lineRule="auto"/>
              <w:ind w:right="28"/>
              <w:jc w:val="both"/>
              <w:rPr>
                <w:rFonts w:ascii="Times New Roman" w:hAnsi="Times New Roman" w:cs="Times New Roman"/>
                <w:bCs/>
                <w:sz w:val="24"/>
                <w:szCs w:val="24"/>
              </w:rPr>
            </w:pPr>
            <w:r w:rsidRPr="00C61DF0">
              <w:rPr>
                <w:rFonts w:ascii="Times New Roman" w:hAnsi="Times New Roman" w:cs="Times New Roman"/>
                <w:bCs/>
                <w:sz w:val="24"/>
                <w:szCs w:val="24"/>
              </w:rPr>
              <w:t xml:space="preserve">Informācija sniedzama atbilstoši </w:t>
            </w:r>
            <w:r w:rsidR="00B54F14" w:rsidRPr="00C61DF0">
              <w:rPr>
                <w:rFonts w:ascii="Times New Roman" w:hAnsi="Times New Roman" w:cs="Times New Roman"/>
                <w:bCs/>
                <w:sz w:val="24"/>
                <w:szCs w:val="24"/>
              </w:rPr>
              <w:t>4</w:t>
            </w:r>
            <w:r w:rsidRPr="00C61DF0">
              <w:rPr>
                <w:rFonts w:ascii="Times New Roman" w:hAnsi="Times New Roman" w:cs="Times New Roman"/>
                <w:bCs/>
                <w:sz w:val="24"/>
                <w:szCs w:val="24"/>
              </w:rPr>
              <w:t>.pielikuma pievienotajai formai.</w:t>
            </w:r>
          </w:p>
        </w:tc>
      </w:tr>
      <w:tr w:rsidR="00FD0AB5" w:rsidRPr="00C61DF0" w14:paraId="44F4707F" w14:textId="77777777" w:rsidTr="00775A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AB4CB9F" w14:textId="77777777" w:rsidR="00775A71" w:rsidRPr="00C61DF0" w:rsidRDefault="00775A71" w:rsidP="008E295B">
            <w:pPr>
              <w:spacing w:after="0" w:line="240" w:lineRule="auto"/>
              <w:ind w:right="28"/>
              <w:jc w:val="both"/>
              <w:rPr>
                <w:rFonts w:ascii="Times New Roman" w:hAnsi="Times New Roman" w:cs="Times New Roman"/>
                <w:bCs/>
                <w:sz w:val="24"/>
                <w:szCs w:val="24"/>
              </w:rPr>
            </w:pPr>
            <w:r w:rsidRPr="00C61DF0">
              <w:rPr>
                <w:rFonts w:ascii="Times New Roman" w:eastAsia="Times New Roman" w:hAnsi="Times New Roman" w:cs="Times New Roman"/>
                <w:sz w:val="24"/>
                <w:szCs w:val="24"/>
              </w:rPr>
              <w:t>Finanšu piedāvājums:</w:t>
            </w:r>
          </w:p>
        </w:tc>
      </w:tr>
      <w:tr w:rsidR="00FD0AB5" w:rsidRPr="00C61DF0" w14:paraId="411D989A" w14:textId="77777777" w:rsidTr="004C3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00" w:type="pct"/>
            <w:tcBorders>
              <w:top w:val="single" w:sz="4" w:space="0" w:color="auto"/>
              <w:left w:val="single" w:sz="4" w:space="0" w:color="auto"/>
              <w:bottom w:val="single" w:sz="4" w:space="0" w:color="auto"/>
              <w:right w:val="single" w:sz="4" w:space="0" w:color="auto"/>
            </w:tcBorders>
          </w:tcPr>
          <w:p w14:paraId="708C9AE4" w14:textId="77777777" w:rsidR="00775A71" w:rsidRPr="00C61DF0" w:rsidRDefault="00775A71" w:rsidP="008E295B">
            <w:pPr>
              <w:spacing w:after="0" w:line="240" w:lineRule="auto"/>
              <w:ind w:right="28"/>
              <w:jc w:val="both"/>
              <w:rPr>
                <w:rFonts w:ascii="Times New Roman" w:eastAsia="Times New Roman" w:hAnsi="Times New Roman" w:cs="Times New Roman"/>
                <w:sz w:val="24"/>
                <w:szCs w:val="24"/>
              </w:rPr>
            </w:pPr>
          </w:p>
          <w:p w14:paraId="5D1F061A" w14:textId="03388B56" w:rsidR="00775A71" w:rsidRPr="00C61DF0" w:rsidRDefault="009F217D" w:rsidP="008E295B">
            <w:pPr>
              <w:spacing w:after="0" w:line="240" w:lineRule="auto"/>
              <w:ind w:right="2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7323C9" w:rsidRPr="00C61DF0">
              <w:rPr>
                <w:rFonts w:ascii="Times New Roman" w:eastAsia="Times New Roman" w:hAnsi="Times New Roman" w:cs="Times New Roman"/>
                <w:sz w:val="24"/>
                <w:szCs w:val="24"/>
              </w:rPr>
              <w:t xml:space="preserve">. </w:t>
            </w:r>
            <w:r w:rsidR="00775A71" w:rsidRPr="00C61DF0">
              <w:rPr>
                <w:rFonts w:ascii="Times New Roman" w:eastAsia="Times New Roman" w:hAnsi="Times New Roman" w:cs="Times New Roman"/>
                <w:sz w:val="24"/>
                <w:szCs w:val="24"/>
              </w:rPr>
              <w:t>Finanšu piedāvājums.</w:t>
            </w:r>
          </w:p>
        </w:tc>
        <w:tc>
          <w:tcPr>
            <w:tcW w:w="2000" w:type="pct"/>
            <w:tcBorders>
              <w:top w:val="single" w:sz="4" w:space="0" w:color="auto"/>
              <w:left w:val="single" w:sz="4" w:space="0" w:color="auto"/>
              <w:bottom w:val="single" w:sz="4" w:space="0" w:color="auto"/>
              <w:right w:val="single" w:sz="4" w:space="0" w:color="auto"/>
            </w:tcBorders>
          </w:tcPr>
          <w:p w14:paraId="6D44CBF1" w14:textId="77777777" w:rsidR="001F0BC6" w:rsidRPr="00C61DF0" w:rsidRDefault="00775A71" w:rsidP="008E295B">
            <w:pPr>
              <w:spacing w:after="0" w:line="240" w:lineRule="auto"/>
              <w:ind w:right="28"/>
              <w:jc w:val="both"/>
              <w:rPr>
                <w:rFonts w:ascii="Times New Roman" w:hAnsi="Times New Roman" w:cs="Times New Roman"/>
                <w:bCs/>
                <w:sz w:val="24"/>
                <w:szCs w:val="24"/>
              </w:rPr>
            </w:pPr>
            <w:r w:rsidRPr="00C61DF0">
              <w:rPr>
                <w:rFonts w:ascii="Times New Roman" w:hAnsi="Times New Roman" w:cs="Times New Roman"/>
                <w:bCs/>
                <w:sz w:val="24"/>
                <w:szCs w:val="24"/>
              </w:rPr>
              <w:t xml:space="preserve">Informācija sniedzama atbilstoši </w:t>
            </w:r>
            <w:r w:rsidR="001F0BC6" w:rsidRPr="00C61DF0">
              <w:rPr>
                <w:rFonts w:ascii="Times New Roman" w:hAnsi="Times New Roman" w:cs="Times New Roman"/>
                <w:bCs/>
                <w:sz w:val="24"/>
                <w:szCs w:val="24"/>
              </w:rPr>
              <w:t>2.pielikuma pievienotajai formai.</w:t>
            </w:r>
          </w:p>
          <w:p w14:paraId="6C818D7B" w14:textId="1F9947F0" w:rsidR="00775A71" w:rsidRPr="00C61DF0" w:rsidRDefault="00775A71" w:rsidP="008E295B">
            <w:pPr>
              <w:spacing w:after="0" w:line="240" w:lineRule="auto"/>
              <w:ind w:right="28"/>
              <w:jc w:val="both"/>
              <w:rPr>
                <w:rFonts w:ascii="Times New Roman" w:hAnsi="Times New Roman" w:cs="Times New Roman"/>
                <w:bCs/>
                <w:sz w:val="24"/>
                <w:szCs w:val="24"/>
              </w:rPr>
            </w:pPr>
            <w:r w:rsidRPr="00C61DF0">
              <w:rPr>
                <w:rFonts w:ascii="Times New Roman" w:hAnsi="Times New Roman" w:cs="Times New Roman"/>
                <w:bCs/>
                <w:sz w:val="24"/>
                <w:szCs w:val="24"/>
              </w:rPr>
              <w:lastRenderedPageBreak/>
              <w:t>Pretendenta Finanšu piedāvājumā jābūt iekļautām visām izmaksām, kas saistītas ar kvalitatīvu Līguma izpildi, kā arī nodokļiem, nodevām, un visām citām izmaksām (izņemot PVN), kas nepieciešamas līguma savlaicīgai un kvalitatīvai izpildei.</w:t>
            </w:r>
          </w:p>
        </w:tc>
      </w:tr>
      <w:tr w:rsidR="00FD0AB5" w:rsidRPr="00C61DF0" w14:paraId="638FA1E8" w14:textId="77777777" w:rsidTr="003A12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2"/>
        </w:trPr>
        <w:tc>
          <w:tcPr>
            <w:tcW w:w="3000" w:type="pct"/>
            <w:tcBorders>
              <w:top w:val="single" w:sz="4" w:space="0" w:color="auto"/>
              <w:left w:val="single" w:sz="4" w:space="0" w:color="auto"/>
              <w:bottom w:val="single" w:sz="4" w:space="0" w:color="auto"/>
              <w:right w:val="single" w:sz="4" w:space="0" w:color="auto"/>
            </w:tcBorders>
            <w:shd w:val="clear" w:color="auto" w:fill="auto"/>
          </w:tcPr>
          <w:p w14:paraId="47970558" w14:textId="77777777" w:rsidR="003A1238" w:rsidRPr="00C61DF0" w:rsidRDefault="004C3223" w:rsidP="008E295B">
            <w:pPr>
              <w:spacing w:after="0" w:line="240" w:lineRule="auto"/>
              <w:ind w:right="28"/>
              <w:jc w:val="both"/>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lastRenderedPageBreak/>
              <w:t xml:space="preserve">Ja Pretendenta vēlas norādīt:  </w:t>
            </w:r>
          </w:p>
          <w:p w14:paraId="20EA4EA9" w14:textId="4E2048D5" w:rsidR="004C3223" w:rsidRPr="00C61DF0" w:rsidRDefault="004C3223" w:rsidP="008E295B">
            <w:pPr>
              <w:spacing w:after="0" w:line="240" w:lineRule="auto"/>
              <w:ind w:right="28"/>
              <w:jc w:val="both"/>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t xml:space="preserve">informācija par atbilstību “zaļā iepirkuma” principiem darbu izpildē. </w:t>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24301483" w14:textId="5752A51C" w:rsidR="004C3223" w:rsidRPr="00C61DF0" w:rsidRDefault="004C3223" w:rsidP="008E295B">
            <w:pPr>
              <w:spacing w:after="0" w:line="240" w:lineRule="auto"/>
              <w:ind w:right="28"/>
              <w:jc w:val="both"/>
              <w:rPr>
                <w:rFonts w:ascii="Times New Roman" w:hAnsi="Times New Roman" w:cs="Times New Roman"/>
                <w:bCs/>
                <w:sz w:val="24"/>
                <w:szCs w:val="24"/>
              </w:rPr>
            </w:pPr>
            <w:r w:rsidRPr="00C61DF0">
              <w:rPr>
                <w:rFonts w:ascii="Times New Roman" w:hAnsi="Times New Roman" w:cs="Times New Roman"/>
                <w:bCs/>
                <w:sz w:val="24"/>
                <w:szCs w:val="24"/>
              </w:rPr>
              <w:t xml:space="preserve">Pretendents var brīvā formā iesniegt apliecinājumus/ informāciju/ dokumentus, kas norāda uz “zaļā iepirkuma” principu piemērošanu darbu izpildē. </w:t>
            </w:r>
          </w:p>
        </w:tc>
      </w:tr>
      <w:tr w:rsidR="00FD0AB5" w:rsidRPr="00C61DF0" w14:paraId="71C078DB" w14:textId="77777777" w:rsidTr="004C32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00" w:type="pct"/>
            <w:tcBorders>
              <w:top w:val="single" w:sz="4" w:space="0" w:color="auto"/>
              <w:left w:val="single" w:sz="4" w:space="0" w:color="auto"/>
              <w:bottom w:val="single" w:sz="4" w:space="0" w:color="auto"/>
              <w:right w:val="single" w:sz="4" w:space="0" w:color="auto"/>
            </w:tcBorders>
            <w:shd w:val="clear" w:color="auto" w:fill="auto"/>
          </w:tcPr>
          <w:p w14:paraId="18432397" w14:textId="77777777" w:rsidR="004C3223" w:rsidRPr="00C61DF0" w:rsidRDefault="004C3223" w:rsidP="008E295B">
            <w:pPr>
              <w:spacing w:after="0" w:line="240" w:lineRule="auto"/>
              <w:ind w:right="28"/>
              <w:jc w:val="both"/>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t>Citi dokumenti</w:t>
            </w:r>
            <w:r w:rsidRPr="00C61DF0">
              <w:rPr>
                <w:rFonts w:ascii="Times New Roman" w:eastAsia="Times New Roman" w:hAnsi="Times New Roman" w:cs="Times New Roman"/>
                <w:sz w:val="24"/>
                <w:szCs w:val="24"/>
              </w:rPr>
              <w:tab/>
            </w:r>
          </w:p>
        </w:tc>
        <w:tc>
          <w:tcPr>
            <w:tcW w:w="2000" w:type="pct"/>
            <w:tcBorders>
              <w:top w:val="single" w:sz="4" w:space="0" w:color="auto"/>
              <w:left w:val="single" w:sz="4" w:space="0" w:color="auto"/>
              <w:bottom w:val="single" w:sz="4" w:space="0" w:color="auto"/>
              <w:right w:val="single" w:sz="4" w:space="0" w:color="auto"/>
            </w:tcBorders>
            <w:shd w:val="clear" w:color="auto" w:fill="auto"/>
          </w:tcPr>
          <w:p w14:paraId="62B91751" w14:textId="41992C2A" w:rsidR="004C3223" w:rsidRPr="00C61DF0" w:rsidRDefault="004C3223" w:rsidP="008E295B">
            <w:pPr>
              <w:spacing w:after="0" w:line="240" w:lineRule="auto"/>
              <w:ind w:right="28"/>
              <w:jc w:val="both"/>
              <w:rPr>
                <w:rFonts w:ascii="Times New Roman" w:hAnsi="Times New Roman" w:cs="Times New Roman"/>
                <w:bCs/>
                <w:sz w:val="24"/>
                <w:szCs w:val="24"/>
              </w:rPr>
            </w:pPr>
            <w:r w:rsidRPr="00C61DF0">
              <w:rPr>
                <w:rFonts w:ascii="Times New Roman" w:hAnsi="Times New Roman" w:cs="Times New Roman"/>
                <w:bCs/>
                <w:sz w:val="24"/>
                <w:szCs w:val="24"/>
              </w:rPr>
              <w:t>Pretendents var iesniegt citus ar piedāvājumu saistītus dokumentus, lai apliecinātu atbilstību noteiktajām prasībām vai augstāku profesionalitāti, garantijas u.c.</w:t>
            </w:r>
          </w:p>
        </w:tc>
      </w:tr>
    </w:tbl>
    <w:p w14:paraId="3E6337D0" w14:textId="63395F94" w:rsidR="00884D41" w:rsidRPr="00C61DF0" w:rsidRDefault="00884D41" w:rsidP="00884D41">
      <w:pPr>
        <w:pStyle w:val="ListParagraph"/>
        <w:numPr>
          <w:ilvl w:val="1"/>
          <w:numId w:val="3"/>
        </w:numPr>
        <w:ind w:left="567" w:right="-766" w:hanging="567"/>
        <w:jc w:val="both"/>
        <w:rPr>
          <w:lang w:val="lv-LV"/>
        </w:rPr>
      </w:pPr>
      <w:r w:rsidRPr="00C61DF0">
        <w:rPr>
          <w:lang w:val="lv-LV"/>
        </w:rPr>
        <w:t xml:space="preserve">Pretendentu piedāvājumu derīguma termiņš ir </w:t>
      </w:r>
      <w:r w:rsidR="003A1238" w:rsidRPr="00C61DF0">
        <w:rPr>
          <w:lang w:val="lv-LV"/>
        </w:rPr>
        <w:t>2</w:t>
      </w:r>
      <w:r w:rsidRPr="00C61DF0">
        <w:rPr>
          <w:lang w:val="lv-LV"/>
        </w:rPr>
        <w:t xml:space="preserve"> (</w:t>
      </w:r>
      <w:r w:rsidR="003A1238" w:rsidRPr="00C61DF0">
        <w:rPr>
          <w:lang w:val="lv-LV"/>
        </w:rPr>
        <w:t>divi</w:t>
      </w:r>
      <w:r w:rsidRPr="00C61DF0">
        <w:rPr>
          <w:lang w:val="lv-LV"/>
        </w:rPr>
        <w:t>) mēneši no piedāvājumu iesniegšanas termiņa dienas vai, ja pretendents tiek atzīts par uzvarētāju - līdz līguma noslēgšanai.</w:t>
      </w:r>
    </w:p>
    <w:p w14:paraId="7F60F4B6" w14:textId="77777777" w:rsidR="00884D41" w:rsidRPr="00C61DF0" w:rsidRDefault="00884D41" w:rsidP="00884D41">
      <w:pPr>
        <w:pStyle w:val="ListParagraph"/>
        <w:ind w:left="567" w:right="-766"/>
        <w:jc w:val="both"/>
        <w:rPr>
          <w:lang w:val="lv-LV"/>
        </w:rPr>
      </w:pPr>
    </w:p>
    <w:p w14:paraId="4598D544" w14:textId="77777777" w:rsidR="00884D41" w:rsidRPr="00C61DF0" w:rsidRDefault="00884D41" w:rsidP="00884D41">
      <w:pPr>
        <w:pStyle w:val="ListParagraph"/>
        <w:numPr>
          <w:ilvl w:val="0"/>
          <w:numId w:val="3"/>
        </w:numPr>
        <w:ind w:right="-766"/>
        <w:jc w:val="center"/>
        <w:rPr>
          <w:b/>
          <w:lang w:val="lv-LV"/>
        </w:rPr>
      </w:pPr>
      <w:r w:rsidRPr="00C61DF0">
        <w:rPr>
          <w:b/>
          <w:lang w:val="lv-LV"/>
        </w:rPr>
        <w:t>Piedāvājuma vērtēšana un iepirkuma līgums.</w:t>
      </w:r>
    </w:p>
    <w:p w14:paraId="133A61F4" w14:textId="77777777" w:rsidR="00884D41" w:rsidRPr="00C61DF0" w:rsidRDefault="00884D41" w:rsidP="00884D41">
      <w:pPr>
        <w:pStyle w:val="ListParagraph"/>
        <w:numPr>
          <w:ilvl w:val="1"/>
          <w:numId w:val="3"/>
        </w:numPr>
        <w:ind w:left="567" w:right="-766" w:hanging="567"/>
        <w:jc w:val="both"/>
        <w:rPr>
          <w:bCs/>
          <w:lang w:val="lv-LV"/>
        </w:rPr>
      </w:pPr>
      <w:r w:rsidRPr="00C61DF0">
        <w:rPr>
          <w:lang w:val="lv-LV" w:eastAsia="lv-LV"/>
        </w:rPr>
        <w:t xml:space="preserve">Ja Pretendenta piedāvājums nav atzīts par atbilstošu Nolikuma prasībām un/vai Pretendents neiesniedz papildus informāciju vai precizējumus Pasūtītāja noteiktajā termiņā, Pasūtītājam ir tiesības izslēgt šo piedāvājumu no vērtēšanas. </w:t>
      </w:r>
    </w:p>
    <w:p w14:paraId="41CC95B9" w14:textId="77777777" w:rsidR="00884D41" w:rsidRPr="00C61DF0" w:rsidRDefault="00884D41" w:rsidP="00884D41">
      <w:pPr>
        <w:pStyle w:val="ListParagraph"/>
        <w:widowControl w:val="0"/>
        <w:numPr>
          <w:ilvl w:val="1"/>
          <w:numId w:val="3"/>
        </w:numPr>
        <w:suppressAutoHyphens/>
        <w:ind w:left="567" w:right="-901" w:hanging="567"/>
        <w:jc w:val="both"/>
        <w:rPr>
          <w:lang w:val="lv-LV"/>
        </w:rPr>
      </w:pPr>
      <w:r w:rsidRPr="00C61DF0">
        <w:rPr>
          <w:lang w:val="lv-LV"/>
        </w:rPr>
        <w:t xml:space="preserve"> P</w:t>
      </w:r>
      <w:r w:rsidRPr="00C61DF0">
        <w:rPr>
          <w:lang w:val="lv-LV" w:eastAsia="lv-LV"/>
        </w:rPr>
        <w:t>retendentam, kurš izraudzīts par iepirkuma uzvarētāju, jāparaksta līgums 5 (piecu) darba dienu laikā no dienas, kad Pasūtītājs ir uzaicinājis to parakstīt. J</w:t>
      </w:r>
      <w:r w:rsidRPr="00C61DF0">
        <w:rPr>
          <w:noProof/>
          <w:lang w:val="lv-LV"/>
        </w:rPr>
        <w:t>a norādītajā termiņā piegādātājs līgumu neparaksta, un Puses nav vienojušās par citu termiņu, Pasūtītājs slēdz līgumu ar citu piegādātāju.</w:t>
      </w:r>
      <w:bookmarkStart w:id="6" w:name="_Hlk103348948"/>
      <w:r w:rsidRPr="00C61DF0">
        <w:rPr>
          <w:lang w:val="lv-LV"/>
        </w:rPr>
        <w:t xml:space="preserve"> </w:t>
      </w:r>
    </w:p>
    <w:bookmarkEnd w:id="6"/>
    <w:p w14:paraId="6098AA01" w14:textId="77777777" w:rsidR="00884D41" w:rsidRPr="00C61DF0" w:rsidRDefault="00884D41" w:rsidP="00884D41">
      <w:pPr>
        <w:pStyle w:val="ListParagraph"/>
        <w:widowControl w:val="0"/>
        <w:numPr>
          <w:ilvl w:val="1"/>
          <w:numId w:val="3"/>
        </w:numPr>
        <w:tabs>
          <w:tab w:val="left" w:pos="0"/>
          <w:tab w:val="left" w:pos="284"/>
        </w:tabs>
        <w:suppressAutoHyphens/>
        <w:ind w:left="567" w:right="-901" w:hanging="567"/>
        <w:jc w:val="both"/>
        <w:rPr>
          <w:lang w:val="lv-LV"/>
        </w:rPr>
      </w:pPr>
      <w:r w:rsidRPr="00C61DF0">
        <w:rPr>
          <w:lang w:val="lv-LV"/>
        </w:rPr>
        <w:t xml:space="preserve">Pasūtītājam ir tiesības mainīt prognozētos apjomus/termiņus. </w:t>
      </w:r>
    </w:p>
    <w:p w14:paraId="5BBED35C" w14:textId="77777777" w:rsidR="00884D41" w:rsidRPr="00C61DF0" w:rsidRDefault="00884D41" w:rsidP="00884D41">
      <w:pPr>
        <w:pStyle w:val="ListParagraph"/>
        <w:widowControl w:val="0"/>
        <w:numPr>
          <w:ilvl w:val="1"/>
          <w:numId w:val="3"/>
        </w:numPr>
        <w:tabs>
          <w:tab w:val="left" w:pos="0"/>
          <w:tab w:val="left" w:pos="284"/>
        </w:tabs>
        <w:suppressAutoHyphens/>
        <w:ind w:left="567" w:right="-901" w:hanging="567"/>
        <w:jc w:val="both"/>
        <w:rPr>
          <w:lang w:val="lv-LV"/>
        </w:rPr>
      </w:pPr>
      <w:r w:rsidRPr="00C61DF0">
        <w:rPr>
          <w:lang w:val="lv-LV"/>
        </w:rPr>
        <w:t xml:space="preserve">Strīdi tiks skatīti tiesā vispārējā kārtībā. </w:t>
      </w:r>
    </w:p>
    <w:p w14:paraId="793E7C9A" w14:textId="3FC869F8" w:rsidR="001136C1" w:rsidRPr="00C61DF0" w:rsidRDefault="001136C1" w:rsidP="00884D41">
      <w:pPr>
        <w:pStyle w:val="ListParagraph"/>
        <w:widowControl w:val="0"/>
        <w:numPr>
          <w:ilvl w:val="1"/>
          <w:numId w:val="3"/>
        </w:numPr>
        <w:tabs>
          <w:tab w:val="left" w:pos="0"/>
          <w:tab w:val="left" w:pos="284"/>
        </w:tabs>
        <w:suppressAutoHyphens/>
        <w:ind w:left="567" w:right="-901" w:hanging="567"/>
        <w:jc w:val="both"/>
        <w:rPr>
          <w:lang w:val="lv-LV"/>
        </w:rPr>
      </w:pPr>
      <w:r w:rsidRPr="00C61DF0">
        <w:rPr>
          <w:lang w:val="lv-LV"/>
        </w:rPr>
        <w:t xml:space="preserve">Līguma un strīdu risināšanai tiek piemēroti Latvijas Republikas normatīvie akti. </w:t>
      </w:r>
    </w:p>
    <w:p w14:paraId="42BF58F2" w14:textId="2F9B70AD" w:rsidR="00884D41" w:rsidRPr="00C61DF0" w:rsidRDefault="00884D41" w:rsidP="00884D41">
      <w:pPr>
        <w:pStyle w:val="ListParagraph"/>
        <w:widowControl w:val="0"/>
        <w:numPr>
          <w:ilvl w:val="1"/>
          <w:numId w:val="3"/>
        </w:numPr>
        <w:tabs>
          <w:tab w:val="left" w:pos="0"/>
          <w:tab w:val="left" w:pos="284"/>
        </w:tabs>
        <w:suppressAutoHyphens/>
        <w:ind w:left="567" w:right="-901" w:hanging="567"/>
        <w:jc w:val="both"/>
        <w:rPr>
          <w:lang w:val="lv-LV"/>
        </w:rPr>
      </w:pPr>
      <w:r w:rsidRPr="00C61DF0">
        <w:rPr>
          <w:noProof/>
          <w:lang w:val="lv-LV"/>
        </w:rPr>
        <w:t xml:space="preserve">Pasūtītājs ir tiesīgs izbeigt līgumu </w:t>
      </w:r>
      <w:r w:rsidRPr="00C61DF0">
        <w:rPr>
          <w:lang w:val="lv-LV"/>
        </w:rPr>
        <w:t>ar rakstisku paziņojumu, nekavējoties šādos gadījumos:</w:t>
      </w:r>
    </w:p>
    <w:p w14:paraId="41C424AA" w14:textId="77777777" w:rsidR="00884D41" w:rsidRPr="00C61DF0" w:rsidRDefault="00884D41" w:rsidP="00884D41">
      <w:pPr>
        <w:pStyle w:val="ListParagraph"/>
        <w:widowControl w:val="0"/>
        <w:numPr>
          <w:ilvl w:val="2"/>
          <w:numId w:val="3"/>
        </w:numPr>
        <w:tabs>
          <w:tab w:val="left" w:pos="0"/>
          <w:tab w:val="left" w:pos="284"/>
        </w:tabs>
        <w:suppressAutoHyphens/>
        <w:ind w:left="567" w:right="-901" w:firstLine="0"/>
        <w:jc w:val="both"/>
        <w:rPr>
          <w:lang w:val="lv-LV"/>
        </w:rPr>
      </w:pPr>
      <w:r w:rsidRPr="00C61DF0">
        <w:rPr>
          <w:lang w:val="lv-LV"/>
        </w:rPr>
        <w:t xml:space="preserve"> ja Pasūtītāju neapmierina kvalitāte, jo tā neatbilst normatīvo aktu prasībām vai uzaicinājuma/līguma noteikumiem, ko apstiprina eksperta atzinums;</w:t>
      </w:r>
    </w:p>
    <w:p w14:paraId="1CBF650D" w14:textId="323B6CBC" w:rsidR="00884D41" w:rsidRPr="00C61DF0" w:rsidRDefault="00884D41" w:rsidP="00884D41">
      <w:pPr>
        <w:pStyle w:val="ListParagraph"/>
        <w:widowControl w:val="0"/>
        <w:numPr>
          <w:ilvl w:val="2"/>
          <w:numId w:val="3"/>
        </w:numPr>
        <w:tabs>
          <w:tab w:val="left" w:pos="0"/>
          <w:tab w:val="left" w:pos="284"/>
        </w:tabs>
        <w:suppressAutoHyphens/>
        <w:ind w:left="567" w:right="-901" w:firstLine="0"/>
        <w:jc w:val="both"/>
        <w:rPr>
          <w:lang w:val="lv-LV"/>
        </w:rPr>
      </w:pPr>
      <w:r w:rsidRPr="00C61DF0">
        <w:rPr>
          <w:lang w:val="lv-LV"/>
        </w:rPr>
        <w:t xml:space="preserve"> ja Piegādātājs atkārtoti neievēro līguma nosacījumus, kas saistās ar piegādes kārtību, termiņu, vai cenu;</w:t>
      </w:r>
    </w:p>
    <w:p w14:paraId="75946EA6" w14:textId="77777777" w:rsidR="00884D41" w:rsidRPr="00C61DF0" w:rsidRDefault="00884D41" w:rsidP="00884D41">
      <w:pPr>
        <w:pStyle w:val="ListParagraph"/>
        <w:widowControl w:val="0"/>
        <w:numPr>
          <w:ilvl w:val="2"/>
          <w:numId w:val="3"/>
        </w:numPr>
        <w:tabs>
          <w:tab w:val="left" w:pos="284"/>
          <w:tab w:val="left" w:pos="567"/>
        </w:tabs>
        <w:suppressAutoHyphens/>
        <w:ind w:left="567" w:right="-901" w:firstLine="0"/>
        <w:jc w:val="both"/>
        <w:rPr>
          <w:lang w:val="lv-LV"/>
        </w:rPr>
      </w:pPr>
      <w:r w:rsidRPr="00C61DF0">
        <w:rPr>
          <w:lang w:val="lv-LV"/>
        </w:rPr>
        <w:t xml:space="preserve"> ja kompetenta valsts vai pašvaldību institūcija piegādātāja darbībā ir konstatējušas normatīvo aktu pārkāpumus un/vai apturējušas tā darbību, vai piemērotas nacionālās vai starptautiskās sankcijas;</w:t>
      </w:r>
    </w:p>
    <w:p w14:paraId="5A65C8B8" w14:textId="77777777" w:rsidR="00884D41" w:rsidRPr="00C61DF0" w:rsidRDefault="00884D41" w:rsidP="00884D41">
      <w:pPr>
        <w:pStyle w:val="ListParagraph"/>
        <w:widowControl w:val="0"/>
        <w:numPr>
          <w:ilvl w:val="2"/>
          <w:numId w:val="3"/>
        </w:numPr>
        <w:tabs>
          <w:tab w:val="left" w:pos="284"/>
          <w:tab w:val="left" w:pos="567"/>
        </w:tabs>
        <w:suppressAutoHyphens/>
        <w:ind w:left="567" w:right="-901" w:firstLine="0"/>
        <w:jc w:val="both"/>
        <w:rPr>
          <w:lang w:val="lv-LV"/>
        </w:rPr>
      </w:pPr>
      <w:r w:rsidRPr="00C61DF0">
        <w:rPr>
          <w:lang w:val="lv-LV"/>
        </w:rPr>
        <w:t xml:space="preserve"> ja Piegādātājs pasludināts par maksātnespējīgu vai uzsākta tā likvidācija. </w:t>
      </w:r>
    </w:p>
    <w:p w14:paraId="0DD222C6" w14:textId="0E0EC623" w:rsidR="00884D41" w:rsidRPr="00C61DF0" w:rsidRDefault="00884D41" w:rsidP="00884D41">
      <w:pPr>
        <w:pStyle w:val="BodyText2"/>
        <w:numPr>
          <w:ilvl w:val="1"/>
          <w:numId w:val="3"/>
        </w:numPr>
        <w:tabs>
          <w:tab w:val="left" w:pos="0"/>
          <w:tab w:val="left" w:pos="284"/>
          <w:tab w:val="left" w:pos="993"/>
        </w:tabs>
        <w:spacing w:after="0" w:line="240" w:lineRule="auto"/>
        <w:ind w:left="0" w:right="-901" w:firstLine="0"/>
        <w:jc w:val="both"/>
        <w:rPr>
          <w:lang w:val="lv-LV"/>
        </w:rPr>
      </w:pPr>
      <w:r w:rsidRPr="00C61DF0">
        <w:rPr>
          <w:lang w:val="lv-LV"/>
        </w:rPr>
        <w:t xml:space="preserve">   Ja līgums tiek izbeigts Piegādātāja vainas dēļ</w:t>
      </w:r>
      <w:r w:rsidR="001136C1" w:rsidRPr="00C61DF0">
        <w:rPr>
          <w:lang w:val="lv-LV"/>
        </w:rPr>
        <w:t>/</w:t>
      </w:r>
      <w:r w:rsidR="00FD0AB5" w:rsidRPr="00C61DF0">
        <w:rPr>
          <w:lang w:val="lv-LV"/>
        </w:rPr>
        <w:t>transportlīdzekļi</w:t>
      </w:r>
      <w:r w:rsidR="001136C1" w:rsidRPr="00C61DF0">
        <w:rPr>
          <w:lang w:val="lv-LV"/>
        </w:rPr>
        <w:t xml:space="preserve"> netiek paredzētajā kvalitātē, apjomā vai termiņā piegādāti</w:t>
      </w:r>
      <w:r w:rsidRPr="00C61DF0">
        <w:rPr>
          <w:lang w:val="lv-LV"/>
        </w:rPr>
        <w:t>, Piegādātāj</w:t>
      </w:r>
      <w:r w:rsidR="001136C1" w:rsidRPr="00C61DF0">
        <w:rPr>
          <w:lang w:val="lv-LV"/>
        </w:rPr>
        <w:t>am ir pienākums</w:t>
      </w:r>
      <w:r w:rsidRPr="00C61DF0">
        <w:rPr>
          <w:lang w:val="lv-LV"/>
        </w:rPr>
        <w:t xml:space="preserve"> pēc Pasūtītāja pieprasījuma maksā</w:t>
      </w:r>
      <w:r w:rsidR="001136C1" w:rsidRPr="00C61DF0">
        <w:rPr>
          <w:lang w:val="lv-LV"/>
        </w:rPr>
        <w:t>t</w:t>
      </w:r>
      <w:r w:rsidRPr="00C61DF0">
        <w:rPr>
          <w:lang w:val="lv-LV"/>
        </w:rPr>
        <w:t xml:space="preserve"> Pasūtītājam līgumsodu līdz 10% (desmit procenti) apmērā no prognozētās kopējās līgumcenas</w:t>
      </w:r>
      <w:r w:rsidR="001136C1" w:rsidRPr="00C61DF0">
        <w:rPr>
          <w:lang w:val="lv-LV"/>
        </w:rPr>
        <w:t xml:space="preserve"> (par katru daļu atsevišķi) 10 (desmit) dienu laikā no tās pieprasīšanas dienas, kā arī atlīdzināt sankcijas/sodus/zaudējumus, ja tādi Pasūtītājam radušies Piegādātāja darbības vai bezdarbības dēļ. </w:t>
      </w:r>
    </w:p>
    <w:p w14:paraId="518CB6EF" w14:textId="77777777" w:rsidR="00884D41" w:rsidRPr="00C61DF0" w:rsidRDefault="00884D41" w:rsidP="00884D41">
      <w:pPr>
        <w:pStyle w:val="ListParagraph"/>
        <w:numPr>
          <w:ilvl w:val="1"/>
          <w:numId w:val="3"/>
        </w:numPr>
        <w:ind w:left="0" w:right="-766" w:firstLine="0"/>
        <w:jc w:val="both"/>
        <w:rPr>
          <w:bCs/>
          <w:lang w:val="lv-LV"/>
        </w:rPr>
      </w:pPr>
      <w:r w:rsidRPr="00C61DF0">
        <w:rPr>
          <w:lang w:val="lv-LV"/>
        </w:rPr>
        <w:t xml:space="preserve">Pasūtītājs ir viens no Eco Baltia grupas uzņēmumiem. Eco Baltia grupa uzņēmumi ir sociāli atbildīgu uzņēmumu grupa, kas savā darbībā </w:t>
      </w:r>
      <w:r w:rsidRPr="00C61DF0">
        <w:rPr>
          <w:u w:val="single"/>
          <w:lang w:val="lv-LV"/>
        </w:rPr>
        <w:t xml:space="preserve">ievēro labas pārvaldības un ilgtspējīgas </w:t>
      </w:r>
      <w:r w:rsidRPr="00C61DF0">
        <w:rPr>
          <w:u w:val="single"/>
          <w:lang w:val="lv-LV"/>
        </w:rPr>
        <w:lastRenderedPageBreak/>
        <w:t>attīstības principus, un kuri ir jāievēro arī tā sadarbības partneriem</w:t>
      </w:r>
      <w:r w:rsidRPr="00C61DF0">
        <w:rPr>
          <w:lang w:val="lv-LV"/>
        </w:rPr>
        <w:t xml:space="preserve">: a)   darbības atbilstība normatīvajiem aktiem, b) cilvēktiesību un darba tiesību ievērošana; c) darba aizsardzības prasību nodrošināšana, d) negatīvas ietekmes uz vidi samazināšana, e) komercdarbības ētika, f) kvalitātes standarti, h) NILLTPFN un noteikto sankciju prasību izpilde, i) ziņošana par neatbilstībām un konsultēšanās, </w:t>
      </w:r>
      <w:r w:rsidRPr="00C61DF0">
        <w:rPr>
          <w:bCs/>
          <w:lang w:val="lv-LV"/>
        </w:rPr>
        <w:t xml:space="preserve">k) caurspīdīguma, atklātuma, brīvas konkurences un vienlīdzīgas attieksmes principi, nepieļaujot interešu konfliktus. </w:t>
      </w:r>
    </w:p>
    <w:p w14:paraId="1E52C0B9" w14:textId="77777777" w:rsidR="00884D41" w:rsidRPr="00C61DF0" w:rsidRDefault="00884D41" w:rsidP="00884D41">
      <w:pPr>
        <w:pStyle w:val="ListParagraph"/>
        <w:numPr>
          <w:ilvl w:val="1"/>
          <w:numId w:val="3"/>
        </w:numPr>
        <w:ind w:left="0" w:right="-766" w:firstLine="0"/>
        <w:jc w:val="both"/>
        <w:rPr>
          <w:i/>
          <w:lang w:val="lv-LV"/>
        </w:rPr>
      </w:pPr>
      <w:r w:rsidRPr="00C61DF0">
        <w:rPr>
          <w:lang w:val="lv-LV"/>
        </w:rPr>
        <w:t>Līgumā tiks noteikts, ka:</w:t>
      </w:r>
    </w:p>
    <w:p w14:paraId="67B84123" w14:textId="77777777" w:rsidR="00884D41" w:rsidRPr="00C61DF0" w:rsidRDefault="00884D41" w:rsidP="00884D41">
      <w:pPr>
        <w:pStyle w:val="ListParagraph"/>
        <w:numPr>
          <w:ilvl w:val="2"/>
          <w:numId w:val="3"/>
        </w:numPr>
        <w:tabs>
          <w:tab w:val="num" w:pos="567"/>
        </w:tabs>
        <w:ind w:left="567" w:right="-766" w:firstLine="0"/>
        <w:jc w:val="both"/>
        <w:rPr>
          <w:i/>
          <w:lang w:val="lv-LV"/>
        </w:rPr>
      </w:pPr>
      <w:r w:rsidRPr="00C61DF0">
        <w:rPr>
          <w:i/>
          <w:lang w:val="lv-LV"/>
        </w:rPr>
        <w:t>Samaksa - pēcapmaksa 30 dienu laikā pēc pieņemšanas – nodošanas akta parakstīšanas un attiecīga rēķina saņemšanas;</w:t>
      </w:r>
    </w:p>
    <w:p w14:paraId="22A7C3F1" w14:textId="77777777" w:rsidR="00884D41" w:rsidRPr="00C61DF0" w:rsidRDefault="00884D41" w:rsidP="00884D41">
      <w:pPr>
        <w:pStyle w:val="ListParagraph"/>
        <w:numPr>
          <w:ilvl w:val="2"/>
          <w:numId w:val="3"/>
        </w:numPr>
        <w:tabs>
          <w:tab w:val="num" w:pos="567"/>
        </w:tabs>
        <w:ind w:left="567" w:right="-766" w:firstLine="0"/>
        <w:jc w:val="both"/>
        <w:rPr>
          <w:i/>
          <w:lang w:val="lv-LV"/>
        </w:rPr>
      </w:pPr>
      <w:r w:rsidRPr="00C61DF0">
        <w:rPr>
          <w:i/>
          <w:lang w:val="lv-LV"/>
        </w:rPr>
        <w:t>avansa maksājums ne vairāk kā 10%;</w:t>
      </w:r>
    </w:p>
    <w:p w14:paraId="1914C16E" w14:textId="77777777" w:rsidR="00884D41" w:rsidRPr="00C61DF0" w:rsidRDefault="00884D41" w:rsidP="00884D41">
      <w:pPr>
        <w:pStyle w:val="ListParagraph"/>
        <w:numPr>
          <w:ilvl w:val="2"/>
          <w:numId w:val="3"/>
        </w:numPr>
        <w:tabs>
          <w:tab w:val="num" w:pos="567"/>
        </w:tabs>
        <w:ind w:left="567" w:right="-766" w:firstLine="0"/>
        <w:jc w:val="both"/>
        <w:rPr>
          <w:i/>
          <w:lang w:val="lv-LV"/>
        </w:rPr>
      </w:pPr>
      <w:r w:rsidRPr="00C61DF0">
        <w:rPr>
          <w:i/>
          <w:lang w:val="lv-LV"/>
        </w:rPr>
        <w:t>strīdu skatīšana - tiesā vispārīgā kārtībā saskaņā ar Latvijas Republikā spēkā esošajiem tiesību aktiem;</w:t>
      </w:r>
    </w:p>
    <w:p w14:paraId="4C4D5A5F" w14:textId="77777777" w:rsidR="00884D41" w:rsidRPr="00C61DF0" w:rsidRDefault="00884D41" w:rsidP="00884D41">
      <w:pPr>
        <w:pStyle w:val="ListParagraph"/>
        <w:numPr>
          <w:ilvl w:val="2"/>
          <w:numId w:val="3"/>
        </w:numPr>
        <w:tabs>
          <w:tab w:val="num" w:pos="567"/>
        </w:tabs>
        <w:ind w:left="567" w:right="-766" w:firstLine="0"/>
        <w:jc w:val="both"/>
        <w:rPr>
          <w:i/>
          <w:lang w:val="lv-LV"/>
        </w:rPr>
      </w:pPr>
      <w:r w:rsidRPr="00C61DF0">
        <w:rPr>
          <w:i/>
          <w:lang w:val="lv-LV"/>
        </w:rPr>
        <w:t>Pasūtītājam ir tiesības vienpusēji izbeigt līgumu 10 (desmit) dienas iepriekš rakstiski informējot pretendentu, veicot norēķinus par kvalitatīvi un savlaicīgi paveiktajiem darbiem;</w:t>
      </w:r>
    </w:p>
    <w:p w14:paraId="26AD307A" w14:textId="77777777" w:rsidR="00884D41" w:rsidRPr="00C61DF0" w:rsidRDefault="00884D41" w:rsidP="00884D41">
      <w:pPr>
        <w:pStyle w:val="ListParagraph"/>
        <w:numPr>
          <w:ilvl w:val="1"/>
          <w:numId w:val="3"/>
        </w:numPr>
        <w:ind w:left="0" w:right="-766" w:firstLine="0"/>
        <w:jc w:val="both"/>
        <w:rPr>
          <w:bCs/>
          <w:lang w:val="lv-LV"/>
        </w:rPr>
      </w:pPr>
      <w:r w:rsidRPr="00C61DF0">
        <w:rPr>
          <w:bCs/>
          <w:lang w:val="lv-LV"/>
        </w:rPr>
        <w:t>Ja par Iepirkuma uzvarētāju atzītais Pretendents atsakās noslēgt līgumu, Pasūtītājam ir tiesības izvēlēties Nolikuma prasībām atbilstošāko nākamo piedāvājumu.</w:t>
      </w:r>
    </w:p>
    <w:p w14:paraId="5D297F80" w14:textId="77777777" w:rsidR="00884D41" w:rsidRPr="00C61DF0" w:rsidRDefault="00884D41" w:rsidP="00884D41">
      <w:pPr>
        <w:pStyle w:val="ListParagraph"/>
        <w:numPr>
          <w:ilvl w:val="1"/>
          <w:numId w:val="3"/>
        </w:numPr>
        <w:ind w:left="0" w:right="-766" w:firstLine="0"/>
        <w:jc w:val="both"/>
        <w:rPr>
          <w:bCs/>
          <w:lang w:val="lv-LV"/>
        </w:rPr>
      </w:pPr>
      <w:r w:rsidRPr="00C61DF0">
        <w:rPr>
          <w:bCs/>
          <w:lang w:val="lv-LV"/>
        </w:rPr>
        <w:t xml:space="preserve">Pasūtītājam ir tiesības izbeigt Iepirkumu bez rezultātiem. </w:t>
      </w:r>
    </w:p>
    <w:p w14:paraId="1C0D40C5" w14:textId="77777777" w:rsidR="00884D41" w:rsidRPr="00C61DF0" w:rsidRDefault="00884D41" w:rsidP="00884D41">
      <w:pPr>
        <w:pStyle w:val="ListParagraph"/>
        <w:ind w:left="0" w:right="-766"/>
        <w:jc w:val="both"/>
        <w:rPr>
          <w:bCs/>
          <w:lang w:val="lv-LV"/>
        </w:rPr>
      </w:pPr>
    </w:p>
    <w:p w14:paraId="437A954A" w14:textId="77777777" w:rsidR="00884D41" w:rsidRPr="00C61DF0" w:rsidRDefault="00884D41" w:rsidP="00884D41">
      <w:pPr>
        <w:pStyle w:val="ListParagraph"/>
        <w:ind w:left="1391" w:right="-766" w:hanging="1391"/>
        <w:rPr>
          <w:b/>
          <w:bCs/>
          <w:lang w:val="lv-LV"/>
        </w:rPr>
      </w:pPr>
    </w:p>
    <w:p w14:paraId="2841A64B" w14:textId="77777777" w:rsidR="00884D41" w:rsidRPr="00C61DF0" w:rsidRDefault="00884D41" w:rsidP="00884D41">
      <w:pPr>
        <w:pStyle w:val="ListParagraph"/>
        <w:ind w:left="1391" w:right="-766" w:hanging="1391"/>
        <w:rPr>
          <w:bCs/>
          <w:lang w:val="lv-LV"/>
        </w:rPr>
      </w:pPr>
      <w:r w:rsidRPr="00C61DF0">
        <w:rPr>
          <w:bCs/>
          <w:lang w:val="lv-LV"/>
        </w:rPr>
        <w:t xml:space="preserve">Pielikumi: </w:t>
      </w:r>
    </w:p>
    <w:p w14:paraId="79954D41" w14:textId="7E8F02F9" w:rsidR="00884D41" w:rsidRPr="00C61DF0" w:rsidRDefault="00884D41" w:rsidP="00884D41">
      <w:pPr>
        <w:pStyle w:val="naisf"/>
        <w:spacing w:before="0" w:after="0"/>
        <w:ind w:right="-766"/>
        <w:rPr>
          <w:szCs w:val="24"/>
          <w:lang w:val="lv-LV"/>
        </w:rPr>
      </w:pPr>
      <w:r w:rsidRPr="00C61DF0">
        <w:rPr>
          <w:szCs w:val="24"/>
          <w:lang w:val="lv-LV"/>
        </w:rPr>
        <w:t>1.pielikums – “Pretendenta pieteikums</w:t>
      </w:r>
      <w:r w:rsidR="001F0BC6" w:rsidRPr="00C61DF0">
        <w:rPr>
          <w:szCs w:val="24"/>
          <w:lang w:val="lv-LV"/>
        </w:rPr>
        <w:t>”</w:t>
      </w:r>
    </w:p>
    <w:p w14:paraId="40EE8F4B" w14:textId="49752FDA" w:rsidR="001F0BC6" w:rsidRPr="00C61DF0" w:rsidRDefault="001F0BC6" w:rsidP="00884D41">
      <w:pPr>
        <w:spacing w:after="0" w:line="240" w:lineRule="auto"/>
        <w:ind w:right="-766"/>
        <w:jc w:val="both"/>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t>2.pielikums – “Finanšu piedāvājums”</w:t>
      </w:r>
    </w:p>
    <w:p w14:paraId="6FC1B7C9" w14:textId="4C284C2C" w:rsidR="00884D41" w:rsidRPr="00C61DF0" w:rsidRDefault="001F0BC6" w:rsidP="00884D41">
      <w:pPr>
        <w:spacing w:after="0" w:line="240" w:lineRule="auto"/>
        <w:ind w:right="-766"/>
        <w:jc w:val="both"/>
        <w:rPr>
          <w:rFonts w:ascii="Times New Roman" w:eastAsia="Times New Roman" w:hAnsi="Times New Roman" w:cs="Times New Roman"/>
          <w:sz w:val="24"/>
          <w:szCs w:val="24"/>
        </w:rPr>
      </w:pPr>
      <w:r w:rsidRPr="00C61DF0">
        <w:rPr>
          <w:rFonts w:ascii="Times New Roman" w:hAnsi="Times New Roman" w:cs="Times New Roman"/>
          <w:sz w:val="24"/>
          <w:szCs w:val="24"/>
        </w:rPr>
        <w:t>3</w:t>
      </w:r>
      <w:r w:rsidR="00884D41" w:rsidRPr="00C61DF0">
        <w:rPr>
          <w:rFonts w:ascii="Times New Roman" w:hAnsi="Times New Roman" w:cs="Times New Roman"/>
          <w:sz w:val="24"/>
          <w:szCs w:val="24"/>
        </w:rPr>
        <w:t xml:space="preserve">.pielikums –  </w:t>
      </w:r>
      <w:r w:rsidR="00884D41" w:rsidRPr="00C61DF0">
        <w:rPr>
          <w:rFonts w:ascii="Times New Roman" w:eastAsia="Times New Roman" w:hAnsi="Times New Roman" w:cs="Times New Roman"/>
          <w:sz w:val="24"/>
          <w:szCs w:val="24"/>
        </w:rPr>
        <w:t>“</w:t>
      </w:r>
      <w:r w:rsidRPr="00C61DF0">
        <w:rPr>
          <w:rFonts w:ascii="Times New Roman" w:eastAsia="Times New Roman" w:hAnsi="Times New Roman" w:cs="Times New Roman"/>
          <w:sz w:val="24"/>
          <w:szCs w:val="24"/>
        </w:rPr>
        <w:t>Pretendenta pieredze</w:t>
      </w:r>
      <w:r w:rsidR="00884D41" w:rsidRPr="00C61DF0">
        <w:rPr>
          <w:rFonts w:ascii="Times New Roman" w:eastAsia="Times New Roman" w:hAnsi="Times New Roman" w:cs="Times New Roman"/>
          <w:sz w:val="24"/>
          <w:szCs w:val="24"/>
        </w:rPr>
        <w:t>”</w:t>
      </w:r>
    </w:p>
    <w:p w14:paraId="73489A83" w14:textId="325BD525" w:rsidR="001F0BC6" w:rsidRPr="00C61DF0" w:rsidRDefault="001F0BC6" w:rsidP="00884D41">
      <w:pPr>
        <w:spacing w:after="0" w:line="240" w:lineRule="auto"/>
        <w:ind w:right="-766"/>
        <w:jc w:val="both"/>
        <w:rPr>
          <w:rFonts w:ascii="Times New Roman" w:eastAsia="Times New Roman" w:hAnsi="Times New Roman" w:cs="Times New Roman"/>
          <w:sz w:val="24"/>
          <w:szCs w:val="24"/>
        </w:rPr>
      </w:pPr>
      <w:r w:rsidRPr="00C61DF0">
        <w:rPr>
          <w:rFonts w:ascii="Times New Roman" w:eastAsia="Times New Roman" w:hAnsi="Times New Roman" w:cs="Times New Roman"/>
          <w:sz w:val="24"/>
          <w:szCs w:val="24"/>
        </w:rPr>
        <w:t>4.pielikums –  “Tehniskā specifikācija/ piedāvājums”</w:t>
      </w:r>
    </w:p>
    <w:p w14:paraId="2D67C4A0" w14:textId="46A50D6A" w:rsidR="00884D41" w:rsidRPr="00C61DF0" w:rsidRDefault="00884D41" w:rsidP="001136C1">
      <w:pPr>
        <w:spacing w:after="0" w:line="240" w:lineRule="auto"/>
        <w:ind w:right="-766"/>
        <w:jc w:val="both"/>
        <w:rPr>
          <w:rFonts w:ascii="Times New Roman" w:eastAsia="Arial Unicode MS" w:hAnsi="Times New Roman" w:cs="Times New Roman"/>
          <w:kern w:val="2"/>
          <w:sz w:val="24"/>
          <w:szCs w:val="24"/>
          <w:lang w:eastAsia="hi-IN" w:bidi="hi-IN"/>
        </w:rPr>
      </w:pPr>
    </w:p>
    <w:p w14:paraId="61609E67" w14:textId="77777777" w:rsidR="006128A1" w:rsidRPr="00C61DF0" w:rsidRDefault="006128A1" w:rsidP="00884D41">
      <w:pPr>
        <w:tabs>
          <w:tab w:val="left" w:pos="3030"/>
        </w:tabs>
        <w:spacing w:after="0" w:line="240" w:lineRule="auto"/>
        <w:ind w:left="567" w:right="-901" w:hanging="567"/>
        <w:jc w:val="both"/>
        <w:rPr>
          <w:rFonts w:ascii="Times New Roman" w:eastAsia="Arial Unicode MS" w:hAnsi="Times New Roman" w:cs="Times New Roman"/>
          <w:kern w:val="2"/>
          <w:sz w:val="24"/>
          <w:szCs w:val="24"/>
          <w:lang w:eastAsia="hi-IN" w:bidi="hi-IN"/>
        </w:rPr>
      </w:pPr>
    </w:p>
    <w:p w14:paraId="64273784" w14:textId="52A9C882" w:rsidR="00075B55" w:rsidRPr="00C61DF0" w:rsidRDefault="001136C1" w:rsidP="00884D41">
      <w:pPr>
        <w:tabs>
          <w:tab w:val="left" w:pos="3030"/>
        </w:tabs>
        <w:spacing w:after="0" w:line="240" w:lineRule="auto"/>
        <w:ind w:left="567" w:right="-901" w:hanging="567"/>
        <w:jc w:val="both"/>
        <w:rPr>
          <w:rFonts w:ascii="Times New Roman" w:eastAsia="Arial Unicode MS" w:hAnsi="Times New Roman" w:cs="Times New Roman"/>
          <w:kern w:val="2"/>
          <w:sz w:val="24"/>
          <w:szCs w:val="24"/>
          <w:lang w:eastAsia="hi-IN" w:bidi="hi-IN"/>
        </w:rPr>
      </w:pPr>
      <w:r w:rsidRPr="00C61DF0">
        <w:rPr>
          <w:rFonts w:ascii="Times New Roman" w:eastAsia="Arial Unicode MS" w:hAnsi="Times New Roman" w:cs="Times New Roman"/>
          <w:kern w:val="2"/>
          <w:sz w:val="24"/>
          <w:szCs w:val="24"/>
          <w:lang w:eastAsia="hi-IN" w:bidi="hi-IN"/>
        </w:rPr>
        <w:t xml:space="preserve">Valdes priekšsēdētājs Jānis Aizbalts </w:t>
      </w:r>
    </w:p>
    <w:p w14:paraId="07C5D060" w14:textId="23960818" w:rsidR="00884D41" w:rsidRPr="00C61DF0" w:rsidRDefault="00075B55" w:rsidP="00884D41">
      <w:pPr>
        <w:tabs>
          <w:tab w:val="left" w:pos="3030"/>
        </w:tabs>
        <w:spacing w:after="0" w:line="240" w:lineRule="auto"/>
        <w:ind w:left="567" w:right="-901" w:hanging="567"/>
        <w:jc w:val="both"/>
        <w:rPr>
          <w:rFonts w:ascii="Times New Roman" w:eastAsia="Arial Unicode MS" w:hAnsi="Times New Roman" w:cs="Times New Roman"/>
          <w:kern w:val="2"/>
          <w:sz w:val="24"/>
          <w:szCs w:val="24"/>
          <w:lang w:eastAsia="hi-IN" w:bidi="hi-IN"/>
        </w:rPr>
      </w:pPr>
      <w:r w:rsidRPr="00C61DF0">
        <w:rPr>
          <w:rFonts w:ascii="Times New Roman" w:eastAsia="Arial Unicode MS" w:hAnsi="Times New Roman" w:cs="Times New Roman"/>
          <w:kern w:val="2"/>
          <w:sz w:val="24"/>
          <w:szCs w:val="24"/>
          <w:lang w:eastAsia="hi-IN" w:bidi="hi-IN"/>
        </w:rPr>
        <w:t>Valdes loceklis</w:t>
      </w:r>
      <w:r w:rsidR="00884D41" w:rsidRPr="00C61DF0">
        <w:rPr>
          <w:rFonts w:ascii="Times New Roman" w:eastAsia="Arial Unicode MS" w:hAnsi="Times New Roman" w:cs="Times New Roman"/>
          <w:kern w:val="2"/>
          <w:sz w:val="24"/>
          <w:szCs w:val="24"/>
          <w:lang w:eastAsia="hi-IN" w:bidi="hi-IN"/>
        </w:rPr>
        <w:t xml:space="preserve">    </w:t>
      </w:r>
      <w:r w:rsidR="001136C1" w:rsidRPr="00C61DF0">
        <w:rPr>
          <w:rFonts w:ascii="Times New Roman" w:eastAsia="Arial Unicode MS" w:hAnsi="Times New Roman" w:cs="Times New Roman"/>
          <w:kern w:val="2"/>
          <w:sz w:val="24"/>
          <w:szCs w:val="24"/>
          <w:lang w:eastAsia="hi-IN" w:bidi="hi-IN"/>
        </w:rPr>
        <w:t xml:space="preserve">      Andris Ziemelis </w:t>
      </w:r>
      <w:r w:rsidR="00884D41" w:rsidRPr="00C61DF0">
        <w:rPr>
          <w:rFonts w:ascii="Times New Roman" w:eastAsia="Arial Unicode MS" w:hAnsi="Times New Roman" w:cs="Times New Roman"/>
          <w:kern w:val="2"/>
          <w:sz w:val="24"/>
          <w:szCs w:val="24"/>
          <w:lang w:eastAsia="hi-IN" w:bidi="hi-IN"/>
        </w:rPr>
        <w:t xml:space="preserve">                                                                                                 </w:t>
      </w:r>
    </w:p>
    <w:p w14:paraId="4AD7A7D9" w14:textId="77777777" w:rsidR="00884D41" w:rsidRPr="00C61DF0" w:rsidRDefault="00884D41" w:rsidP="00884D41">
      <w:pPr>
        <w:tabs>
          <w:tab w:val="left" w:pos="3030"/>
        </w:tabs>
        <w:spacing w:after="0" w:line="240" w:lineRule="auto"/>
        <w:ind w:left="567" w:right="-901" w:hanging="567"/>
        <w:jc w:val="both"/>
        <w:rPr>
          <w:rFonts w:ascii="Times New Roman" w:eastAsia="Arial Unicode MS" w:hAnsi="Times New Roman" w:cs="Times New Roman"/>
          <w:kern w:val="2"/>
          <w:sz w:val="24"/>
          <w:szCs w:val="24"/>
          <w:lang w:eastAsia="hi-IN" w:bidi="hi-IN"/>
        </w:rPr>
      </w:pPr>
    </w:p>
    <w:p w14:paraId="4E4F19C8" w14:textId="5F01D6D2" w:rsidR="00884D41" w:rsidRPr="00C61DF0" w:rsidRDefault="00884D41" w:rsidP="00884D41">
      <w:pPr>
        <w:tabs>
          <w:tab w:val="left" w:pos="3030"/>
        </w:tabs>
        <w:spacing w:after="0" w:line="240" w:lineRule="auto"/>
        <w:ind w:left="567" w:right="-999" w:hanging="567"/>
        <w:jc w:val="center"/>
        <w:rPr>
          <w:rFonts w:ascii="Times New Roman" w:eastAsia="Arial Unicode MS" w:hAnsi="Times New Roman" w:cs="Times New Roman"/>
          <w:i/>
          <w:kern w:val="2"/>
          <w:sz w:val="24"/>
          <w:szCs w:val="24"/>
          <w:lang w:eastAsia="hi-IN" w:bidi="hi-IN"/>
        </w:rPr>
      </w:pPr>
      <w:r w:rsidRPr="00C61DF0">
        <w:rPr>
          <w:rFonts w:ascii="Times New Roman" w:eastAsia="Arial Unicode MS" w:hAnsi="Times New Roman" w:cs="Times New Roman"/>
          <w:i/>
          <w:kern w:val="2"/>
          <w:sz w:val="24"/>
          <w:szCs w:val="24"/>
          <w:lang w:eastAsia="hi-IN" w:bidi="hi-IN"/>
        </w:rPr>
        <w:t>Šis dokuments ir parakstīts ar drošu elektronisko parakstu un satur laika zīmogu</w:t>
      </w:r>
    </w:p>
    <w:p w14:paraId="4B9CE15A" w14:textId="77777777" w:rsidR="00884D41" w:rsidRPr="00C61DF0" w:rsidRDefault="00884D41" w:rsidP="00884D41">
      <w:pPr>
        <w:tabs>
          <w:tab w:val="left" w:pos="3030"/>
        </w:tabs>
        <w:spacing w:after="0" w:line="240" w:lineRule="auto"/>
        <w:ind w:left="567" w:right="-999" w:hanging="567"/>
        <w:jc w:val="center"/>
        <w:rPr>
          <w:rFonts w:ascii="Times New Roman" w:eastAsia="Arial Unicode MS" w:hAnsi="Times New Roman" w:cs="Times New Roman"/>
          <w:i/>
          <w:kern w:val="2"/>
          <w:sz w:val="24"/>
          <w:szCs w:val="24"/>
          <w:lang w:eastAsia="hi-IN" w:bidi="hi-IN"/>
        </w:rPr>
      </w:pPr>
    </w:p>
    <w:p w14:paraId="5C7E0F69" w14:textId="77777777" w:rsidR="00884D41" w:rsidRPr="00C61DF0" w:rsidRDefault="00884D41" w:rsidP="00884D41">
      <w:pPr>
        <w:spacing w:after="0" w:line="240" w:lineRule="auto"/>
        <w:ind w:right="-766"/>
        <w:jc w:val="both"/>
        <w:rPr>
          <w:rFonts w:ascii="Times New Roman" w:hAnsi="Times New Roman" w:cs="Times New Roman"/>
          <w:sz w:val="24"/>
          <w:szCs w:val="24"/>
        </w:rPr>
      </w:pPr>
      <w:r w:rsidRPr="00C61DF0">
        <w:rPr>
          <w:rFonts w:ascii="Times New Roman" w:hAnsi="Times New Roman" w:cs="Times New Roman"/>
          <w:sz w:val="24"/>
          <w:szCs w:val="24"/>
        </w:rPr>
        <w:br w:type="page"/>
      </w:r>
    </w:p>
    <w:p w14:paraId="6B22278D" w14:textId="77777777" w:rsidR="00884D41" w:rsidRPr="00C61DF0" w:rsidRDefault="00884D41" w:rsidP="00884D41">
      <w:pPr>
        <w:spacing w:after="0" w:line="240" w:lineRule="auto"/>
        <w:ind w:right="-760"/>
        <w:jc w:val="right"/>
        <w:rPr>
          <w:rFonts w:ascii="Times New Roman" w:hAnsi="Times New Roman" w:cs="Times New Roman"/>
          <w:bCs/>
          <w:i/>
          <w:sz w:val="24"/>
          <w:szCs w:val="24"/>
        </w:rPr>
      </w:pPr>
      <w:r w:rsidRPr="00C61DF0">
        <w:rPr>
          <w:rFonts w:ascii="Times New Roman" w:hAnsi="Times New Roman" w:cs="Times New Roman"/>
          <w:bCs/>
          <w:i/>
          <w:sz w:val="24"/>
          <w:szCs w:val="24"/>
        </w:rPr>
        <w:lastRenderedPageBreak/>
        <w:t>1.pielikums</w:t>
      </w:r>
    </w:p>
    <w:p w14:paraId="18544875" w14:textId="58BA53C3" w:rsidR="00884D41" w:rsidRPr="00C61DF0" w:rsidRDefault="00884D41" w:rsidP="00884D41">
      <w:pPr>
        <w:spacing w:after="0" w:line="240" w:lineRule="auto"/>
        <w:ind w:right="-760"/>
        <w:jc w:val="right"/>
        <w:rPr>
          <w:rFonts w:ascii="Times New Roman" w:hAnsi="Times New Roman" w:cs="Times New Roman"/>
          <w:bCs/>
          <w:i/>
          <w:sz w:val="24"/>
          <w:szCs w:val="24"/>
        </w:rPr>
      </w:pPr>
      <w:bookmarkStart w:id="7" w:name="_Hlk103347459"/>
      <w:r w:rsidRPr="00C61DF0">
        <w:rPr>
          <w:rFonts w:ascii="Times New Roman" w:hAnsi="Times New Roman" w:cs="Times New Roman"/>
          <w:bCs/>
          <w:i/>
          <w:sz w:val="24"/>
          <w:szCs w:val="24"/>
        </w:rPr>
        <w:t>Iepirkuma ID Nr. EBV-</w:t>
      </w:r>
      <w:r w:rsidR="0051112D">
        <w:rPr>
          <w:rFonts w:ascii="Times New Roman" w:hAnsi="Times New Roman" w:cs="Times New Roman"/>
          <w:bCs/>
          <w:i/>
          <w:sz w:val="24"/>
          <w:szCs w:val="24"/>
        </w:rPr>
        <w:t>02</w:t>
      </w:r>
      <w:r w:rsidRPr="00C61DF0">
        <w:rPr>
          <w:rFonts w:ascii="Times New Roman" w:hAnsi="Times New Roman" w:cs="Times New Roman"/>
          <w:bCs/>
          <w:i/>
          <w:sz w:val="24"/>
          <w:szCs w:val="24"/>
        </w:rPr>
        <w:t>/202</w:t>
      </w:r>
      <w:r w:rsidR="00920B80" w:rsidRPr="00C61DF0">
        <w:rPr>
          <w:rFonts w:ascii="Times New Roman" w:hAnsi="Times New Roman" w:cs="Times New Roman"/>
          <w:bCs/>
          <w:i/>
          <w:sz w:val="24"/>
          <w:szCs w:val="24"/>
        </w:rPr>
        <w:t>5</w:t>
      </w:r>
    </w:p>
    <w:p w14:paraId="746C6A45" w14:textId="77777777" w:rsidR="00884D41" w:rsidRPr="00C61DF0" w:rsidRDefault="00884D41" w:rsidP="00884D41">
      <w:pPr>
        <w:spacing w:after="0" w:line="240" w:lineRule="auto"/>
        <w:ind w:right="-760"/>
        <w:jc w:val="center"/>
        <w:rPr>
          <w:rFonts w:ascii="Times New Roman" w:hAnsi="Times New Roman" w:cs="Times New Roman"/>
          <w:b/>
          <w:sz w:val="24"/>
          <w:szCs w:val="24"/>
        </w:rPr>
      </w:pPr>
      <w:bookmarkStart w:id="8" w:name="_Toc432603192"/>
      <w:bookmarkStart w:id="9" w:name="_Hlk56693372"/>
      <w:bookmarkEnd w:id="7"/>
    </w:p>
    <w:p w14:paraId="7E35DAFD" w14:textId="19A76284" w:rsidR="00884D41" w:rsidRPr="00C61DF0" w:rsidRDefault="00884D41" w:rsidP="00884D41">
      <w:pPr>
        <w:spacing w:after="0" w:line="240" w:lineRule="auto"/>
        <w:ind w:right="-760"/>
        <w:jc w:val="center"/>
        <w:rPr>
          <w:rFonts w:ascii="Times New Roman" w:hAnsi="Times New Roman" w:cs="Times New Roman"/>
          <w:b/>
          <w:sz w:val="24"/>
          <w:szCs w:val="24"/>
        </w:rPr>
      </w:pPr>
      <w:r w:rsidRPr="00C61DF0">
        <w:rPr>
          <w:rFonts w:ascii="Times New Roman" w:hAnsi="Times New Roman" w:cs="Times New Roman"/>
          <w:b/>
          <w:sz w:val="24"/>
          <w:szCs w:val="24"/>
        </w:rPr>
        <w:t>PRETENDENTA PIETEIKUMS</w:t>
      </w:r>
      <w:bookmarkEnd w:id="8"/>
      <w:r w:rsidRPr="00C61DF0">
        <w:rPr>
          <w:rFonts w:ascii="Times New Roman" w:hAnsi="Times New Roman" w:cs="Times New Roman"/>
          <w:b/>
          <w:sz w:val="24"/>
          <w:szCs w:val="24"/>
        </w:rPr>
        <w:t xml:space="preserve"> </w:t>
      </w:r>
    </w:p>
    <w:p w14:paraId="65F5CFE8" w14:textId="77777777" w:rsidR="00FD0AB5" w:rsidRPr="00C61DF0" w:rsidRDefault="00884D41" w:rsidP="00884D41">
      <w:pPr>
        <w:spacing w:after="0" w:line="240" w:lineRule="auto"/>
        <w:ind w:right="-760"/>
        <w:jc w:val="center"/>
        <w:rPr>
          <w:rFonts w:ascii="Times New Roman" w:hAnsi="Times New Roman" w:cs="Times New Roman"/>
          <w:b/>
          <w:sz w:val="24"/>
          <w:szCs w:val="24"/>
        </w:rPr>
      </w:pPr>
      <w:r w:rsidRPr="00C61DF0">
        <w:rPr>
          <w:rFonts w:ascii="Times New Roman" w:hAnsi="Times New Roman" w:cs="Times New Roman"/>
          <w:b/>
          <w:sz w:val="24"/>
          <w:szCs w:val="24"/>
        </w:rPr>
        <w:t xml:space="preserve">dalībai </w:t>
      </w:r>
      <w:bookmarkStart w:id="10" w:name="_Hlk103334754"/>
      <w:bookmarkStart w:id="11" w:name="_Hlk103343122"/>
      <w:r w:rsidRPr="00C61DF0">
        <w:rPr>
          <w:rFonts w:ascii="Times New Roman" w:hAnsi="Times New Roman" w:cs="Times New Roman"/>
          <w:b/>
          <w:sz w:val="24"/>
          <w:szCs w:val="24"/>
        </w:rPr>
        <w:t xml:space="preserve">iepirkumā  </w:t>
      </w:r>
    </w:p>
    <w:p w14:paraId="0861C462" w14:textId="2A142786" w:rsidR="00FD0AB5" w:rsidRPr="00C61DF0" w:rsidRDefault="00FD0AB5" w:rsidP="00884D41">
      <w:pPr>
        <w:spacing w:after="0" w:line="240" w:lineRule="auto"/>
        <w:ind w:right="-760"/>
        <w:jc w:val="center"/>
        <w:rPr>
          <w:rFonts w:ascii="Times New Roman" w:hAnsi="Times New Roman" w:cs="Times New Roman"/>
          <w:b/>
          <w:sz w:val="24"/>
          <w:szCs w:val="24"/>
        </w:rPr>
      </w:pPr>
      <w:bookmarkStart w:id="12" w:name="_Hlk210998713"/>
      <w:r w:rsidRPr="00C61DF0">
        <w:rPr>
          <w:rFonts w:ascii="Times New Roman" w:hAnsi="Times New Roman" w:cs="Times New Roman"/>
          <w:b/>
          <w:sz w:val="24"/>
          <w:szCs w:val="24"/>
        </w:rPr>
        <w:t>“Bioloģiski noārdāmu atkritumu izvešanas elektroauto iegāde”</w:t>
      </w:r>
    </w:p>
    <w:bookmarkEnd w:id="12"/>
    <w:p w14:paraId="731F1AE9" w14:textId="1BF81597" w:rsidR="00884D41" w:rsidRPr="00C61DF0" w:rsidRDefault="00884D41" w:rsidP="00884D41">
      <w:pPr>
        <w:spacing w:after="0" w:line="240" w:lineRule="auto"/>
        <w:ind w:right="-760"/>
        <w:jc w:val="center"/>
        <w:rPr>
          <w:rFonts w:ascii="Times New Roman" w:hAnsi="Times New Roman" w:cs="Times New Roman"/>
          <w:b/>
          <w:sz w:val="24"/>
          <w:szCs w:val="24"/>
        </w:rPr>
      </w:pPr>
      <w:r w:rsidRPr="00C61DF0">
        <w:rPr>
          <w:rFonts w:ascii="Times New Roman" w:hAnsi="Times New Roman" w:cs="Times New Roman"/>
          <w:b/>
          <w:sz w:val="24"/>
          <w:szCs w:val="24"/>
        </w:rPr>
        <w:t>iepirkuma identifikācijas numurs: EBV</w:t>
      </w:r>
      <w:r w:rsidR="00947084" w:rsidRPr="00C61DF0">
        <w:rPr>
          <w:rFonts w:ascii="Times New Roman" w:hAnsi="Times New Roman" w:cs="Times New Roman"/>
          <w:b/>
          <w:sz w:val="24"/>
          <w:szCs w:val="24"/>
        </w:rPr>
        <w:t>-</w:t>
      </w:r>
      <w:r w:rsidR="0051112D">
        <w:rPr>
          <w:rFonts w:ascii="Times New Roman" w:hAnsi="Times New Roman" w:cs="Times New Roman"/>
          <w:b/>
          <w:sz w:val="24"/>
          <w:szCs w:val="24"/>
        </w:rPr>
        <w:t>02</w:t>
      </w:r>
      <w:r w:rsidRPr="00C61DF0">
        <w:rPr>
          <w:rFonts w:ascii="Times New Roman" w:hAnsi="Times New Roman" w:cs="Times New Roman"/>
          <w:b/>
          <w:sz w:val="24"/>
          <w:szCs w:val="24"/>
        </w:rPr>
        <w:t>/202</w:t>
      </w:r>
      <w:bookmarkEnd w:id="10"/>
      <w:r w:rsidR="00920B80" w:rsidRPr="00C61DF0">
        <w:rPr>
          <w:rFonts w:ascii="Times New Roman" w:hAnsi="Times New Roman" w:cs="Times New Roman"/>
          <w:b/>
          <w:sz w:val="24"/>
          <w:szCs w:val="24"/>
        </w:rPr>
        <w:t>5</w:t>
      </w:r>
    </w:p>
    <w:bookmarkEnd w:id="11"/>
    <w:p w14:paraId="0B58585B" w14:textId="77777777" w:rsidR="00884D41" w:rsidRPr="00C61DF0" w:rsidRDefault="00884D41" w:rsidP="00884D41">
      <w:pPr>
        <w:spacing w:after="0" w:line="240" w:lineRule="auto"/>
        <w:ind w:right="-760"/>
        <w:rPr>
          <w:rFonts w:ascii="Times New Roman" w:hAnsi="Times New Roman" w:cs="Times New Roman"/>
          <w:sz w:val="24"/>
          <w:szCs w:val="24"/>
        </w:rPr>
      </w:pPr>
    </w:p>
    <w:p w14:paraId="57424A56" w14:textId="50864AE8" w:rsidR="00884D41" w:rsidRPr="00C61DF0" w:rsidRDefault="00884D41" w:rsidP="00884D41">
      <w:pPr>
        <w:spacing w:after="0" w:line="240" w:lineRule="auto"/>
        <w:ind w:right="-760"/>
        <w:rPr>
          <w:rFonts w:ascii="Times New Roman" w:hAnsi="Times New Roman" w:cs="Times New Roman"/>
          <w:sz w:val="24"/>
          <w:szCs w:val="24"/>
        </w:rPr>
      </w:pPr>
      <w:r w:rsidRPr="00C61DF0">
        <w:rPr>
          <w:rFonts w:ascii="Times New Roman" w:hAnsi="Times New Roman" w:cs="Times New Roman"/>
          <w:sz w:val="24"/>
          <w:szCs w:val="24"/>
        </w:rPr>
        <w:t>Informācija par pretendentu:</w:t>
      </w:r>
    </w:p>
    <w:p w14:paraId="252AB6B0" w14:textId="6290B0A3" w:rsidR="00884D41" w:rsidRPr="00C61DF0" w:rsidRDefault="00884D41" w:rsidP="00884D41">
      <w:pPr>
        <w:autoSpaceDE w:val="0"/>
        <w:autoSpaceDN w:val="0"/>
        <w:adjustRightInd w:val="0"/>
        <w:spacing w:after="0" w:line="240" w:lineRule="auto"/>
        <w:ind w:right="-760"/>
        <w:rPr>
          <w:rFonts w:ascii="Times New Roman" w:hAnsi="Times New Roman" w:cs="Times New Roman"/>
          <w:sz w:val="24"/>
          <w:szCs w:val="24"/>
        </w:rPr>
      </w:pPr>
      <w:r w:rsidRPr="00C61DF0">
        <w:rPr>
          <w:rFonts w:ascii="Times New Roman" w:hAnsi="Times New Roman" w:cs="Times New Roman"/>
          <w:sz w:val="24"/>
          <w:szCs w:val="24"/>
        </w:rPr>
        <w:t>Pretendenta nosaukums</w:t>
      </w:r>
    </w:p>
    <w:p w14:paraId="72AF318F" w14:textId="77777777" w:rsidR="00884D41" w:rsidRPr="00C61DF0" w:rsidRDefault="00884D41" w:rsidP="00884D41">
      <w:pPr>
        <w:autoSpaceDE w:val="0"/>
        <w:autoSpaceDN w:val="0"/>
        <w:adjustRightInd w:val="0"/>
        <w:spacing w:after="0" w:line="240" w:lineRule="auto"/>
        <w:ind w:right="-760"/>
        <w:rPr>
          <w:rFonts w:ascii="Times New Roman" w:hAnsi="Times New Roman" w:cs="Times New Roman"/>
          <w:sz w:val="24"/>
          <w:szCs w:val="24"/>
        </w:rPr>
      </w:pPr>
      <w:r w:rsidRPr="00C61DF0">
        <w:rPr>
          <w:rFonts w:ascii="Times New Roman" w:hAnsi="Times New Roman" w:cs="Times New Roman"/>
          <w:sz w:val="24"/>
          <w:szCs w:val="24"/>
        </w:rPr>
        <w:t xml:space="preserve">Reģistrācijas Nr. </w:t>
      </w:r>
    </w:p>
    <w:p w14:paraId="460D40EC" w14:textId="77777777" w:rsidR="00884D41" w:rsidRPr="00C61DF0" w:rsidRDefault="00884D41" w:rsidP="00884D41">
      <w:pPr>
        <w:autoSpaceDE w:val="0"/>
        <w:autoSpaceDN w:val="0"/>
        <w:adjustRightInd w:val="0"/>
        <w:spacing w:after="0" w:line="240" w:lineRule="auto"/>
        <w:ind w:right="-760"/>
        <w:rPr>
          <w:rFonts w:ascii="Times New Roman" w:hAnsi="Times New Roman" w:cs="Times New Roman"/>
          <w:sz w:val="24"/>
          <w:szCs w:val="24"/>
        </w:rPr>
      </w:pPr>
      <w:r w:rsidRPr="00C61DF0">
        <w:rPr>
          <w:rFonts w:ascii="Times New Roman" w:hAnsi="Times New Roman" w:cs="Times New Roman"/>
          <w:sz w:val="24"/>
          <w:szCs w:val="24"/>
        </w:rPr>
        <w:t xml:space="preserve">PVN Reģ Nr. </w:t>
      </w:r>
    </w:p>
    <w:p w14:paraId="05806EE3" w14:textId="77777777" w:rsidR="00884D41" w:rsidRPr="00C61DF0" w:rsidRDefault="00884D41" w:rsidP="00884D41">
      <w:pPr>
        <w:autoSpaceDE w:val="0"/>
        <w:autoSpaceDN w:val="0"/>
        <w:adjustRightInd w:val="0"/>
        <w:spacing w:after="0" w:line="240" w:lineRule="auto"/>
        <w:ind w:right="-760"/>
        <w:rPr>
          <w:rFonts w:ascii="Times New Roman" w:hAnsi="Times New Roman" w:cs="Times New Roman"/>
          <w:sz w:val="24"/>
          <w:szCs w:val="24"/>
        </w:rPr>
      </w:pPr>
      <w:r w:rsidRPr="00C61DF0">
        <w:rPr>
          <w:rFonts w:ascii="Times New Roman" w:hAnsi="Times New Roman" w:cs="Times New Roman"/>
          <w:sz w:val="24"/>
          <w:szCs w:val="24"/>
        </w:rPr>
        <w:t>Juridiskā adrese</w:t>
      </w:r>
    </w:p>
    <w:p w14:paraId="2B2AA314" w14:textId="77777777" w:rsidR="00884D41" w:rsidRPr="00C61DF0" w:rsidRDefault="00884D41" w:rsidP="00884D41">
      <w:pPr>
        <w:autoSpaceDE w:val="0"/>
        <w:autoSpaceDN w:val="0"/>
        <w:adjustRightInd w:val="0"/>
        <w:spacing w:after="0" w:line="240" w:lineRule="auto"/>
        <w:ind w:right="-760"/>
        <w:rPr>
          <w:rFonts w:ascii="Times New Roman" w:hAnsi="Times New Roman" w:cs="Times New Roman"/>
          <w:sz w:val="24"/>
          <w:szCs w:val="24"/>
        </w:rPr>
      </w:pPr>
      <w:r w:rsidRPr="00C61DF0">
        <w:rPr>
          <w:rFonts w:ascii="Times New Roman" w:hAnsi="Times New Roman" w:cs="Times New Roman"/>
          <w:sz w:val="24"/>
          <w:szCs w:val="24"/>
        </w:rPr>
        <w:t>Tālr. nr. , E-pasta adrese</w:t>
      </w:r>
    </w:p>
    <w:p w14:paraId="42AF11F3" w14:textId="77777777" w:rsidR="00884D41" w:rsidRPr="00C61DF0" w:rsidRDefault="00884D41" w:rsidP="00884D41">
      <w:pPr>
        <w:autoSpaceDE w:val="0"/>
        <w:autoSpaceDN w:val="0"/>
        <w:adjustRightInd w:val="0"/>
        <w:spacing w:after="0" w:line="240" w:lineRule="auto"/>
        <w:ind w:right="-760"/>
        <w:rPr>
          <w:rFonts w:ascii="Times New Roman" w:hAnsi="Times New Roman" w:cs="Times New Roman"/>
          <w:sz w:val="24"/>
          <w:szCs w:val="24"/>
        </w:rPr>
      </w:pPr>
      <w:r w:rsidRPr="00C61DF0">
        <w:rPr>
          <w:rFonts w:ascii="Times New Roman" w:hAnsi="Times New Roman" w:cs="Times New Roman"/>
          <w:sz w:val="24"/>
          <w:szCs w:val="24"/>
        </w:rPr>
        <w:t xml:space="preserve">Kontaktpersona (vārds, uzvārds, amats) </w:t>
      </w:r>
    </w:p>
    <w:p w14:paraId="51507BE8" w14:textId="77777777" w:rsidR="00884D41" w:rsidRPr="00C61DF0" w:rsidRDefault="00884D41" w:rsidP="00884D41">
      <w:pPr>
        <w:autoSpaceDE w:val="0"/>
        <w:autoSpaceDN w:val="0"/>
        <w:adjustRightInd w:val="0"/>
        <w:spacing w:after="0" w:line="240" w:lineRule="auto"/>
        <w:ind w:right="-760"/>
        <w:rPr>
          <w:rFonts w:ascii="Times New Roman" w:hAnsi="Times New Roman" w:cs="Times New Roman"/>
          <w:sz w:val="24"/>
          <w:szCs w:val="24"/>
        </w:rPr>
      </w:pPr>
      <w:bookmarkStart w:id="13" w:name="_Hlk103351665"/>
      <w:r w:rsidRPr="00C61DF0">
        <w:rPr>
          <w:rFonts w:ascii="Times New Roman" w:hAnsi="Times New Roman" w:cs="Times New Roman"/>
          <w:sz w:val="24"/>
          <w:szCs w:val="24"/>
        </w:rPr>
        <w:t xml:space="preserve">Tālr. nr. </w:t>
      </w:r>
    </w:p>
    <w:p w14:paraId="17AE4AF3" w14:textId="078DF02A" w:rsidR="00884D41" w:rsidRPr="00C61DF0" w:rsidRDefault="00884D41" w:rsidP="00884D41">
      <w:pPr>
        <w:spacing w:after="0" w:line="240" w:lineRule="auto"/>
        <w:ind w:right="-760"/>
        <w:rPr>
          <w:rFonts w:ascii="Times New Roman" w:hAnsi="Times New Roman" w:cs="Times New Roman"/>
          <w:sz w:val="24"/>
          <w:szCs w:val="24"/>
        </w:rPr>
      </w:pPr>
      <w:r w:rsidRPr="00C61DF0">
        <w:rPr>
          <w:rFonts w:ascii="Times New Roman" w:hAnsi="Times New Roman" w:cs="Times New Roman"/>
          <w:sz w:val="24"/>
          <w:szCs w:val="24"/>
        </w:rPr>
        <w:t>E</w:t>
      </w:r>
      <w:r w:rsidR="00DA68B1" w:rsidRPr="00C61DF0">
        <w:rPr>
          <w:rFonts w:ascii="Times New Roman" w:hAnsi="Times New Roman" w:cs="Times New Roman"/>
          <w:sz w:val="24"/>
          <w:szCs w:val="24"/>
        </w:rPr>
        <w:t>-</w:t>
      </w:r>
      <w:r w:rsidRPr="00C61DF0">
        <w:rPr>
          <w:rFonts w:ascii="Times New Roman" w:hAnsi="Times New Roman" w:cs="Times New Roman"/>
          <w:sz w:val="24"/>
          <w:szCs w:val="24"/>
        </w:rPr>
        <w:t>pasta adrese</w:t>
      </w:r>
    </w:p>
    <w:bookmarkEnd w:id="13"/>
    <w:p w14:paraId="30914EEE" w14:textId="77777777" w:rsidR="001136C1" w:rsidRPr="00C61DF0" w:rsidRDefault="001136C1" w:rsidP="00D64953">
      <w:pPr>
        <w:tabs>
          <w:tab w:val="left" w:pos="284"/>
        </w:tabs>
        <w:autoSpaceDE w:val="0"/>
        <w:autoSpaceDN w:val="0"/>
        <w:adjustRightInd w:val="0"/>
        <w:ind w:right="-760"/>
        <w:rPr>
          <w:rFonts w:ascii="Times New Roman" w:hAnsi="Times New Roman" w:cs="Times New Roman"/>
          <w:sz w:val="24"/>
          <w:szCs w:val="24"/>
        </w:rPr>
      </w:pPr>
    </w:p>
    <w:p w14:paraId="71D0584E" w14:textId="66A7193B" w:rsidR="00884D41" w:rsidRPr="00C61DF0" w:rsidRDefault="00884D41" w:rsidP="00D64953">
      <w:pPr>
        <w:tabs>
          <w:tab w:val="left" w:pos="284"/>
        </w:tabs>
        <w:autoSpaceDE w:val="0"/>
        <w:autoSpaceDN w:val="0"/>
        <w:adjustRightInd w:val="0"/>
        <w:ind w:right="-760"/>
        <w:rPr>
          <w:rFonts w:ascii="Times New Roman" w:hAnsi="Times New Roman" w:cs="Times New Roman"/>
          <w:sz w:val="24"/>
          <w:szCs w:val="24"/>
        </w:rPr>
      </w:pPr>
      <w:r w:rsidRPr="00C61DF0">
        <w:rPr>
          <w:rFonts w:ascii="Times New Roman" w:hAnsi="Times New Roman" w:cs="Times New Roman"/>
          <w:sz w:val="24"/>
          <w:szCs w:val="24"/>
        </w:rPr>
        <w:t>Piesakās piedalīties un iesniedz savu piedāvājumu iepirkumā</w:t>
      </w:r>
      <w:r w:rsidR="00D64953" w:rsidRPr="00C61DF0">
        <w:rPr>
          <w:rFonts w:ascii="Times New Roman" w:hAnsi="Times New Roman" w:cs="Times New Roman"/>
          <w:sz w:val="24"/>
          <w:szCs w:val="24"/>
        </w:rPr>
        <w:t xml:space="preserve"> </w:t>
      </w:r>
      <w:r w:rsidR="00FD0AB5" w:rsidRPr="00C61DF0">
        <w:rPr>
          <w:rFonts w:ascii="Times New Roman" w:hAnsi="Times New Roman" w:cs="Times New Roman"/>
          <w:sz w:val="24"/>
          <w:szCs w:val="24"/>
        </w:rPr>
        <w:t>“Bioloģiski noārdāmu atkritumu izvešanas elektroauto iegāde”</w:t>
      </w:r>
      <w:r w:rsidRPr="00C61DF0">
        <w:rPr>
          <w:rFonts w:ascii="Times New Roman" w:hAnsi="Times New Roman" w:cs="Times New Roman"/>
          <w:sz w:val="24"/>
          <w:szCs w:val="24"/>
        </w:rPr>
        <w:t>, iepirkuma identifikācijas numurs: EBV -</w:t>
      </w:r>
      <w:r w:rsidR="0051112D">
        <w:rPr>
          <w:rFonts w:ascii="Times New Roman" w:hAnsi="Times New Roman" w:cs="Times New Roman"/>
          <w:sz w:val="24"/>
          <w:szCs w:val="24"/>
        </w:rPr>
        <w:t>02</w:t>
      </w:r>
      <w:r w:rsidRPr="00C61DF0">
        <w:rPr>
          <w:rFonts w:ascii="Times New Roman" w:hAnsi="Times New Roman" w:cs="Times New Roman"/>
          <w:sz w:val="24"/>
          <w:szCs w:val="24"/>
        </w:rPr>
        <w:t>/202</w:t>
      </w:r>
      <w:r w:rsidR="00920B80" w:rsidRPr="00C61DF0">
        <w:rPr>
          <w:rFonts w:ascii="Times New Roman" w:hAnsi="Times New Roman" w:cs="Times New Roman"/>
          <w:sz w:val="24"/>
          <w:szCs w:val="24"/>
        </w:rPr>
        <w:t>5</w:t>
      </w:r>
      <w:r w:rsidR="008F188D" w:rsidRPr="00C61DF0">
        <w:rPr>
          <w:rFonts w:ascii="Times New Roman" w:hAnsi="Times New Roman" w:cs="Times New Roman"/>
          <w:sz w:val="24"/>
          <w:szCs w:val="24"/>
        </w:rPr>
        <w:t xml:space="preserve"> </w:t>
      </w:r>
      <w:r w:rsidR="00B174CD" w:rsidRPr="00C61DF0">
        <w:rPr>
          <w:rFonts w:ascii="Times New Roman" w:hAnsi="Times New Roman" w:cs="Times New Roman"/>
          <w:sz w:val="24"/>
          <w:szCs w:val="24"/>
        </w:rPr>
        <w:t>.</w:t>
      </w:r>
    </w:p>
    <w:p w14:paraId="5D85B32D" w14:textId="5DF6BD84" w:rsidR="00D64953" w:rsidRPr="00C61DF0" w:rsidRDefault="00D64953" w:rsidP="00D64953">
      <w:pPr>
        <w:ind w:right="-760"/>
        <w:jc w:val="both"/>
        <w:rPr>
          <w:rFonts w:ascii="Times New Roman" w:hAnsi="Times New Roman" w:cs="Times New Roman"/>
          <w:sz w:val="24"/>
          <w:szCs w:val="24"/>
        </w:rPr>
      </w:pPr>
      <w:r w:rsidRPr="00C61DF0">
        <w:rPr>
          <w:rFonts w:ascii="Times New Roman" w:hAnsi="Times New Roman" w:cs="Times New Roman"/>
          <w:sz w:val="24"/>
          <w:szCs w:val="24"/>
        </w:rPr>
        <w:t>Ar šo Pretendents apliecina, ka:</w:t>
      </w:r>
    </w:p>
    <w:p w14:paraId="6D37BB35" w14:textId="77777777" w:rsidR="00D64953" w:rsidRPr="00C61DF0" w:rsidRDefault="00D64953" w:rsidP="00D64953">
      <w:pPr>
        <w:pStyle w:val="ListParagraph"/>
        <w:numPr>
          <w:ilvl w:val="0"/>
          <w:numId w:val="15"/>
        </w:numPr>
        <w:ind w:right="-760"/>
        <w:rPr>
          <w:lang w:val="lv-LV"/>
        </w:rPr>
      </w:pPr>
      <w:r w:rsidRPr="00C61DF0">
        <w:rPr>
          <w:lang w:val="lv-LV"/>
        </w:rPr>
        <w:t>Piekrīt iepirkuma prasībām un apņemas tās pilnībā ievērot, tajā skaitā - attiecībā uz piegādes termiņiem, vietām un apmaksas noteikumiem, līgumā ietveramiem noteikumiem u.c.;</w:t>
      </w:r>
    </w:p>
    <w:p w14:paraId="0E15D5BF" w14:textId="77777777" w:rsidR="00D64953" w:rsidRPr="00C61DF0" w:rsidRDefault="00D64953" w:rsidP="00D64953">
      <w:pPr>
        <w:pStyle w:val="ListParagraph"/>
        <w:numPr>
          <w:ilvl w:val="0"/>
          <w:numId w:val="15"/>
        </w:numPr>
        <w:ind w:right="-760"/>
        <w:jc w:val="both"/>
        <w:rPr>
          <w:lang w:val="lv-LV"/>
        </w:rPr>
      </w:pPr>
      <w:r w:rsidRPr="00C61DF0">
        <w:rPr>
          <w:lang w:val="lv-LV"/>
        </w:rPr>
        <w:t xml:space="preserve">Piedāvātās preces pilnībā atbilst nolikuma un normatīvo aktu prasībām; </w:t>
      </w:r>
    </w:p>
    <w:p w14:paraId="76B5ACAB" w14:textId="77777777" w:rsidR="00D64953" w:rsidRPr="00C61DF0" w:rsidRDefault="00D64953" w:rsidP="00D64953">
      <w:pPr>
        <w:pStyle w:val="ListParagraph"/>
        <w:numPr>
          <w:ilvl w:val="0"/>
          <w:numId w:val="15"/>
        </w:numPr>
        <w:ind w:right="-760"/>
        <w:jc w:val="both"/>
        <w:rPr>
          <w:lang w:val="lv-LV"/>
        </w:rPr>
      </w:pPr>
      <w:r w:rsidRPr="00C61DF0">
        <w:rPr>
          <w:lang w:val="lv-LV"/>
        </w:rPr>
        <w:t xml:space="preserve">Pretendents nav pasludināts par maksātnespējīgu, tas nav likvidācijas procesā, kā arī tā saimnieciskā darbība nav izbeigta; </w:t>
      </w:r>
    </w:p>
    <w:p w14:paraId="32AE0360" w14:textId="77777777" w:rsidR="00D64953" w:rsidRPr="00C61DF0" w:rsidRDefault="00D64953" w:rsidP="00D64953">
      <w:pPr>
        <w:pStyle w:val="ListParagraph"/>
        <w:numPr>
          <w:ilvl w:val="0"/>
          <w:numId w:val="15"/>
        </w:numPr>
        <w:ind w:right="-760"/>
        <w:jc w:val="both"/>
        <w:rPr>
          <w:lang w:val="lv-LV"/>
        </w:rPr>
      </w:pPr>
      <w:r w:rsidRPr="00C61DF0">
        <w:rPr>
          <w:lang w:val="lv-LV"/>
        </w:rPr>
        <w:t>Pretendentam Latvijā vai valstī, kurā tas reģistrēts, piedāvājuma iesniegšanas pēdējā dienā nav nodokļu parādi, tai skaitā valsts sociālās apdrošināšanas obligāto iemaksu parādi, kas kopsummā kādā no valstīm pārsniedz 150 EUR;</w:t>
      </w:r>
    </w:p>
    <w:p w14:paraId="58C4390A" w14:textId="77777777" w:rsidR="00D64953" w:rsidRPr="00C61DF0" w:rsidRDefault="00D64953" w:rsidP="00D64953">
      <w:pPr>
        <w:pStyle w:val="ListParagraph"/>
        <w:numPr>
          <w:ilvl w:val="0"/>
          <w:numId w:val="15"/>
        </w:numPr>
        <w:ind w:right="-760"/>
        <w:jc w:val="both"/>
        <w:rPr>
          <w:lang w:val="lv-LV"/>
        </w:rPr>
      </w:pPr>
      <w:r w:rsidRPr="00C61DF0">
        <w:rPr>
          <w:lang w:val="lv-LV"/>
        </w:rPr>
        <w:t>Pretendentam nav piemērotas nacionālās vai starptautiskās sankcijas;</w:t>
      </w:r>
    </w:p>
    <w:p w14:paraId="7ACD1330" w14:textId="77777777" w:rsidR="00D64953" w:rsidRPr="00C61DF0" w:rsidRDefault="00D64953" w:rsidP="00D64953">
      <w:pPr>
        <w:pStyle w:val="ListParagraph"/>
        <w:numPr>
          <w:ilvl w:val="0"/>
          <w:numId w:val="15"/>
        </w:numPr>
        <w:ind w:right="-760"/>
        <w:jc w:val="both"/>
        <w:rPr>
          <w:lang w:val="lv-LV"/>
        </w:rPr>
      </w:pPr>
      <w:r w:rsidRPr="00C61DF0">
        <w:rPr>
          <w:lang w:val="lv-LV"/>
        </w:rPr>
        <w:t xml:space="preserve">Piedāvājuma cena ietver visas izmaksas un netiks paaugstināta līguma darbības laikā; </w:t>
      </w:r>
    </w:p>
    <w:p w14:paraId="2866217C" w14:textId="77777777" w:rsidR="00D64953" w:rsidRPr="00C61DF0" w:rsidRDefault="00D64953" w:rsidP="00D64953">
      <w:pPr>
        <w:pStyle w:val="ListParagraph"/>
        <w:numPr>
          <w:ilvl w:val="0"/>
          <w:numId w:val="15"/>
        </w:numPr>
        <w:ind w:right="-760"/>
        <w:jc w:val="both"/>
        <w:rPr>
          <w:lang w:val="lv-LV"/>
        </w:rPr>
      </w:pPr>
      <w:r w:rsidRPr="00C61DF0">
        <w:rPr>
          <w:lang w:val="lv-LV"/>
        </w:rPr>
        <w:t>Visa piedāvājumā sniegtā informācija ir patiesa;</w:t>
      </w:r>
    </w:p>
    <w:p w14:paraId="711F4E10" w14:textId="77777777" w:rsidR="00D64953" w:rsidRPr="00C61DF0" w:rsidRDefault="00D64953" w:rsidP="00D64953">
      <w:pPr>
        <w:pStyle w:val="ListParagraph"/>
        <w:numPr>
          <w:ilvl w:val="0"/>
          <w:numId w:val="15"/>
        </w:numPr>
        <w:ind w:right="-760"/>
        <w:jc w:val="both"/>
        <w:rPr>
          <w:lang w:val="lv-LV"/>
        </w:rPr>
      </w:pPr>
      <w:r w:rsidRPr="00C61DF0">
        <w:rPr>
          <w:lang w:val="lv-LV"/>
        </w:rPr>
        <w:t>Līguma slēgšanas tiesību piešķiršanas gadījumā apņemas noslēgt piedāvājumam atbilstošu iepirkuma līgumu;</w:t>
      </w:r>
    </w:p>
    <w:p w14:paraId="5902A89B" w14:textId="77777777" w:rsidR="00D64953" w:rsidRPr="00C61DF0" w:rsidRDefault="00D64953" w:rsidP="00D64953">
      <w:pPr>
        <w:pStyle w:val="ListParagraph"/>
        <w:numPr>
          <w:ilvl w:val="0"/>
          <w:numId w:val="15"/>
        </w:numPr>
        <w:autoSpaceDE w:val="0"/>
        <w:autoSpaceDN w:val="0"/>
        <w:adjustRightInd w:val="0"/>
        <w:ind w:right="-760"/>
        <w:jc w:val="both"/>
        <w:rPr>
          <w:lang w:val="lv-LV"/>
        </w:rPr>
      </w:pPr>
      <w:r w:rsidRPr="00C61DF0">
        <w:rPr>
          <w:lang w:val="lv-LV"/>
        </w:rPr>
        <w:t>Pretendentam ir visas nepieciešamās profesionālās, tehniskās un organizatoriskās spējas, kā arī finanšu līdzekļi, iekārtas, personāls un citi iepirkuma izpildei nepieciešamie resursi;</w:t>
      </w:r>
    </w:p>
    <w:p w14:paraId="560B389F" w14:textId="77777777" w:rsidR="00D64953" w:rsidRPr="00C61DF0" w:rsidRDefault="00D64953" w:rsidP="00D64953">
      <w:pPr>
        <w:pStyle w:val="ListParagraph"/>
        <w:numPr>
          <w:ilvl w:val="0"/>
          <w:numId w:val="15"/>
        </w:numPr>
        <w:autoSpaceDE w:val="0"/>
        <w:autoSpaceDN w:val="0"/>
        <w:adjustRightInd w:val="0"/>
        <w:ind w:right="-760"/>
        <w:jc w:val="both"/>
        <w:rPr>
          <w:lang w:val="lv-LV"/>
        </w:rPr>
      </w:pPr>
      <w:r w:rsidRPr="00C61DF0">
        <w:rPr>
          <w:lang w:val="lv-LV"/>
        </w:rPr>
        <w:t xml:space="preserve">Pretendents nav ieinteresēts nevienā citā piedāvājumā, kas iesniegts iepirkumā. </w:t>
      </w:r>
    </w:p>
    <w:p w14:paraId="0787FE56" w14:textId="77777777" w:rsidR="00D64953" w:rsidRPr="00C61DF0" w:rsidRDefault="00D64953" w:rsidP="00D64953">
      <w:pPr>
        <w:pStyle w:val="ListParagraph"/>
        <w:numPr>
          <w:ilvl w:val="0"/>
          <w:numId w:val="15"/>
        </w:numPr>
        <w:ind w:right="-760"/>
        <w:jc w:val="both"/>
        <w:rPr>
          <w:lang w:val="lv-LV"/>
        </w:rPr>
      </w:pPr>
      <w:r w:rsidRPr="00C61DF0">
        <w:rPr>
          <w:lang w:val="lv-LV"/>
        </w:rPr>
        <w:t>Piedāvājums ir spēkā līdz 2025.gada __.________ vai līdz iepirkuma līguma noslēgšanai. (</w:t>
      </w:r>
      <w:r w:rsidRPr="00C61DF0">
        <w:rPr>
          <w:i/>
          <w:lang w:val="lv-LV"/>
        </w:rPr>
        <w:t>Pretendents var norādīt ilgāku piedāvājuma derīguma termiņu</w:t>
      </w:r>
      <w:r w:rsidRPr="00C61DF0">
        <w:rPr>
          <w:lang w:val="lv-LV"/>
        </w:rPr>
        <w:t xml:space="preserve">). </w:t>
      </w:r>
    </w:p>
    <w:p w14:paraId="7C279BDD" w14:textId="77777777" w:rsidR="00D64953" w:rsidRPr="00C61DF0" w:rsidRDefault="00D64953" w:rsidP="00D64953">
      <w:pPr>
        <w:pStyle w:val="ListParagraph"/>
        <w:tabs>
          <w:tab w:val="left" w:pos="284"/>
        </w:tabs>
        <w:autoSpaceDE w:val="0"/>
        <w:autoSpaceDN w:val="0"/>
        <w:adjustRightInd w:val="0"/>
        <w:ind w:left="0" w:right="-760"/>
        <w:rPr>
          <w:lang w:val="lv-LV"/>
        </w:rPr>
      </w:pPr>
    </w:p>
    <w:p w14:paraId="667EC63F" w14:textId="7D383D0D" w:rsidR="00D64953" w:rsidRPr="00C61DF0" w:rsidRDefault="00D64953" w:rsidP="00D64953">
      <w:pPr>
        <w:autoSpaceDE w:val="0"/>
        <w:autoSpaceDN w:val="0"/>
        <w:adjustRightInd w:val="0"/>
        <w:spacing w:after="0" w:line="240" w:lineRule="auto"/>
        <w:rPr>
          <w:rFonts w:ascii="Times New Roman" w:hAnsi="Times New Roman" w:cs="Times New Roman"/>
          <w:sz w:val="24"/>
          <w:szCs w:val="24"/>
        </w:rPr>
      </w:pPr>
      <w:r w:rsidRPr="00C61DF0">
        <w:rPr>
          <w:rFonts w:ascii="Times New Roman" w:hAnsi="Times New Roman" w:cs="Times New Roman"/>
          <w:sz w:val="24"/>
          <w:szCs w:val="24"/>
        </w:rPr>
        <w:t xml:space="preserve">Pretendenta amatpersonas, kurai ir paraksta tiesības, </w:t>
      </w:r>
    </w:p>
    <w:p w14:paraId="28885F8A" w14:textId="77777777" w:rsidR="00D64953" w:rsidRPr="00C61DF0" w:rsidRDefault="00D64953" w:rsidP="00D64953">
      <w:pPr>
        <w:autoSpaceDE w:val="0"/>
        <w:autoSpaceDN w:val="0"/>
        <w:adjustRightInd w:val="0"/>
        <w:spacing w:after="0" w:line="240" w:lineRule="auto"/>
        <w:rPr>
          <w:rFonts w:ascii="Times New Roman" w:hAnsi="Times New Roman" w:cs="Times New Roman"/>
          <w:sz w:val="24"/>
          <w:szCs w:val="24"/>
        </w:rPr>
      </w:pPr>
      <w:r w:rsidRPr="00C61DF0">
        <w:rPr>
          <w:rFonts w:ascii="Times New Roman" w:hAnsi="Times New Roman" w:cs="Times New Roman"/>
          <w:sz w:val="24"/>
          <w:szCs w:val="24"/>
        </w:rPr>
        <w:t>vai pilnvarotās personas vārds, uzvārds, amats, paraksts</w:t>
      </w:r>
    </w:p>
    <w:p w14:paraId="54113DB0" w14:textId="77777777" w:rsidR="00D64953" w:rsidRPr="00C61DF0" w:rsidRDefault="00D64953" w:rsidP="00D64953">
      <w:pPr>
        <w:autoSpaceDE w:val="0"/>
        <w:autoSpaceDN w:val="0"/>
        <w:adjustRightInd w:val="0"/>
        <w:spacing w:after="0" w:line="240" w:lineRule="auto"/>
        <w:rPr>
          <w:rFonts w:ascii="Times New Roman" w:hAnsi="Times New Roman" w:cs="Times New Roman"/>
          <w:i/>
          <w:iCs/>
          <w:sz w:val="24"/>
          <w:szCs w:val="24"/>
        </w:rPr>
      </w:pPr>
      <w:r w:rsidRPr="00C61DF0">
        <w:rPr>
          <w:rFonts w:ascii="Times New Roman" w:hAnsi="Times New Roman" w:cs="Times New Roman"/>
          <w:i/>
          <w:iCs/>
          <w:sz w:val="24"/>
          <w:szCs w:val="24"/>
        </w:rPr>
        <w:t>(ja dokumentus paraksta pretendenta pilnvarotā persona, pievieno pilnvara)</w:t>
      </w:r>
    </w:p>
    <w:p w14:paraId="48646002" w14:textId="77777777" w:rsidR="001136C1" w:rsidRPr="00C61DF0" w:rsidRDefault="001136C1" w:rsidP="00D64953">
      <w:pPr>
        <w:autoSpaceDE w:val="0"/>
        <w:autoSpaceDN w:val="0"/>
        <w:adjustRightInd w:val="0"/>
        <w:spacing w:after="0" w:line="240" w:lineRule="auto"/>
        <w:jc w:val="right"/>
        <w:rPr>
          <w:rFonts w:ascii="Times New Roman" w:eastAsia="Times New Roman" w:hAnsi="Times New Roman" w:cs="Times New Roman"/>
          <w:b/>
          <w:i/>
          <w:iCs/>
          <w:sz w:val="24"/>
          <w:szCs w:val="24"/>
          <w:lang w:eastAsia="zh-CN"/>
        </w:rPr>
      </w:pPr>
    </w:p>
    <w:p w14:paraId="56CA7F4F" w14:textId="77777777" w:rsidR="00FD0AB5" w:rsidRPr="00C61DF0" w:rsidRDefault="00FD0AB5" w:rsidP="00D64953">
      <w:pPr>
        <w:autoSpaceDE w:val="0"/>
        <w:autoSpaceDN w:val="0"/>
        <w:adjustRightInd w:val="0"/>
        <w:spacing w:after="0" w:line="240" w:lineRule="auto"/>
        <w:jc w:val="right"/>
        <w:rPr>
          <w:rFonts w:ascii="Times New Roman" w:eastAsia="Times New Roman" w:hAnsi="Times New Roman" w:cs="Times New Roman"/>
          <w:b/>
          <w:i/>
          <w:iCs/>
          <w:sz w:val="24"/>
          <w:szCs w:val="24"/>
          <w:lang w:eastAsia="zh-CN"/>
        </w:rPr>
      </w:pPr>
    </w:p>
    <w:p w14:paraId="30A7C435" w14:textId="3182CEAB" w:rsidR="00D64953" w:rsidRPr="00C61DF0" w:rsidRDefault="00D64953" w:rsidP="00D64953">
      <w:pPr>
        <w:autoSpaceDE w:val="0"/>
        <w:autoSpaceDN w:val="0"/>
        <w:adjustRightInd w:val="0"/>
        <w:spacing w:after="0" w:line="240" w:lineRule="auto"/>
        <w:jc w:val="right"/>
        <w:rPr>
          <w:rFonts w:ascii="Times New Roman" w:hAnsi="Times New Roman" w:cs="Times New Roman"/>
          <w:bCs/>
          <w:i/>
          <w:iCs/>
          <w:sz w:val="24"/>
          <w:szCs w:val="24"/>
        </w:rPr>
      </w:pPr>
      <w:r w:rsidRPr="00C61DF0">
        <w:rPr>
          <w:rFonts w:ascii="Times New Roman" w:eastAsia="Times New Roman" w:hAnsi="Times New Roman" w:cs="Times New Roman"/>
          <w:bCs/>
          <w:i/>
          <w:iCs/>
          <w:sz w:val="24"/>
          <w:szCs w:val="24"/>
          <w:lang w:eastAsia="zh-CN"/>
        </w:rPr>
        <w:lastRenderedPageBreak/>
        <w:t>2.pielikums</w:t>
      </w:r>
    </w:p>
    <w:p w14:paraId="2F1EFDBF" w14:textId="41239EED" w:rsidR="00D64953" w:rsidRPr="00C61DF0" w:rsidRDefault="00D64953" w:rsidP="00D64953">
      <w:pPr>
        <w:spacing w:after="0" w:line="276" w:lineRule="auto"/>
        <w:ind w:left="284"/>
        <w:jc w:val="right"/>
        <w:rPr>
          <w:rFonts w:ascii="Times New Roman" w:eastAsia="Times New Roman" w:hAnsi="Times New Roman" w:cs="Times New Roman"/>
          <w:bCs/>
          <w:i/>
          <w:iCs/>
          <w:sz w:val="24"/>
          <w:szCs w:val="24"/>
          <w:lang w:eastAsia="zh-CN"/>
        </w:rPr>
      </w:pPr>
      <w:r w:rsidRPr="00C61DF0">
        <w:rPr>
          <w:rFonts w:ascii="Times New Roman" w:eastAsia="Times New Roman" w:hAnsi="Times New Roman" w:cs="Times New Roman"/>
          <w:bCs/>
          <w:i/>
          <w:iCs/>
          <w:sz w:val="24"/>
          <w:szCs w:val="24"/>
          <w:lang w:eastAsia="zh-CN"/>
        </w:rPr>
        <w:t>Iepirkuma ID Nr. EBV-</w:t>
      </w:r>
      <w:r w:rsidR="0051112D">
        <w:rPr>
          <w:rFonts w:ascii="Times New Roman" w:eastAsia="Times New Roman" w:hAnsi="Times New Roman" w:cs="Times New Roman"/>
          <w:bCs/>
          <w:i/>
          <w:iCs/>
          <w:sz w:val="24"/>
          <w:szCs w:val="24"/>
          <w:lang w:eastAsia="zh-CN"/>
        </w:rPr>
        <w:t>02</w:t>
      </w:r>
      <w:r w:rsidRPr="00C61DF0">
        <w:rPr>
          <w:rFonts w:ascii="Times New Roman" w:eastAsia="Times New Roman" w:hAnsi="Times New Roman" w:cs="Times New Roman"/>
          <w:bCs/>
          <w:i/>
          <w:iCs/>
          <w:sz w:val="24"/>
          <w:szCs w:val="24"/>
          <w:lang w:eastAsia="zh-CN"/>
        </w:rPr>
        <w:t>/2025</w:t>
      </w:r>
    </w:p>
    <w:p w14:paraId="52F94FB8" w14:textId="77777777" w:rsidR="00D64953" w:rsidRPr="00C61DF0" w:rsidRDefault="00D64953" w:rsidP="00D64953">
      <w:pPr>
        <w:spacing w:after="0" w:line="276" w:lineRule="auto"/>
        <w:ind w:left="284"/>
        <w:jc w:val="right"/>
        <w:rPr>
          <w:rFonts w:ascii="Times New Roman" w:eastAsia="Times New Roman" w:hAnsi="Times New Roman" w:cs="Times New Roman"/>
          <w:b/>
          <w:sz w:val="24"/>
          <w:szCs w:val="24"/>
          <w:lang w:eastAsia="zh-CN"/>
        </w:rPr>
      </w:pPr>
    </w:p>
    <w:p w14:paraId="41741CB0" w14:textId="55AE455A" w:rsidR="00D64953" w:rsidRPr="00C61DF0" w:rsidRDefault="00D64953" w:rsidP="00D64953">
      <w:pPr>
        <w:spacing w:after="0" w:line="276" w:lineRule="auto"/>
        <w:ind w:left="284"/>
        <w:jc w:val="center"/>
        <w:rPr>
          <w:rFonts w:ascii="Times New Roman" w:eastAsia="Times New Roman" w:hAnsi="Times New Roman" w:cs="Times New Roman"/>
          <w:b/>
          <w:sz w:val="24"/>
          <w:szCs w:val="24"/>
          <w:lang w:eastAsia="zh-CN"/>
        </w:rPr>
      </w:pPr>
      <w:r w:rsidRPr="00C61DF0">
        <w:rPr>
          <w:rFonts w:ascii="Times New Roman" w:eastAsia="Times New Roman" w:hAnsi="Times New Roman" w:cs="Times New Roman"/>
          <w:b/>
          <w:sz w:val="24"/>
          <w:szCs w:val="24"/>
          <w:lang w:eastAsia="zh-CN"/>
        </w:rPr>
        <w:t xml:space="preserve">FINANŠU PIEDĀVĀJUMS </w:t>
      </w:r>
    </w:p>
    <w:p w14:paraId="7F5CD01D" w14:textId="77777777" w:rsidR="00FD0AB5" w:rsidRPr="00C61DF0" w:rsidRDefault="00D64953" w:rsidP="00D64953">
      <w:pPr>
        <w:spacing w:after="0" w:line="276" w:lineRule="auto"/>
        <w:ind w:left="284"/>
        <w:jc w:val="center"/>
        <w:rPr>
          <w:rFonts w:ascii="Times New Roman" w:eastAsia="Times New Roman" w:hAnsi="Times New Roman" w:cs="Times New Roman"/>
          <w:b/>
          <w:sz w:val="24"/>
          <w:szCs w:val="24"/>
          <w:lang w:eastAsia="zh-CN"/>
        </w:rPr>
      </w:pPr>
      <w:r w:rsidRPr="00C61DF0">
        <w:rPr>
          <w:rFonts w:ascii="Times New Roman" w:eastAsia="Times New Roman" w:hAnsi="Times New Roman" w:cs="Times New Roman"/>
          <w:b/>
          <w:sz w:val="24"/>
          <w:szCs w:val="24"/>
          <w:lang w:eastAsia="zh-CN"/>
        </w:rPr>
        <w:t xml:space="preserve">dalībai iepirkumā  </w:t>
      </w:r>
    </w:p>
    <w:p w14:paraId="3A1A9F37" w14:textId="77777777" w:rsidR="00FD0AB5" w:rsidRPr="00C61DF0" w:rsidRDefault="00FD0AB5" w:rsidP="00D64953">
      <w:pPr>
        <w:spacing w:after="0" w:line="276" w:lineRule="auto"/>
        <w:ind w:left="284"/>
        <w:jc w:val="center"/>
        <w:rPr>
          <w:rFonts w:ascii="Times New Roman" w:eastAsia="Times New Roman" w:hAnsi="Times New Roman" w:cs="Times New Roman"/>
          <w:b/>
          <w:sz w:val="24"/>
          <w:szCs w:val="24"/>
          <w:lang w:eastAsia="zh-CN"/>
        </w:rPr>
      </w:pPr>
      <w:r w:rsidRPr="00C61DF0">
        <w:rPr>
          <w:rFonts w:ascii="Times New Roman" w:eastAsia="Times New Roman" w:hAnsi="Times New Roman" w:cs="Times New Roman"/>
          <w:b/>
          <w:sz w:val="24"/>
          <w:szCs w:val="24"/>
          <w:lang w:eastAsia="zh-CN"/>
        </w:rPr>
        <w:t>“Bioloģiski noārdāmu atkritumu izvešanas elektroauto iegāde”</w:t>
      </w:r>
      <w:r w:rsidR="00D64953" w:rsidRPr="00C61DF0">
        <w:rPr>
          <w:rFonts w:ascii="Times New Roman" w:eastAsia="Times New Roman" w:hAnsi="Times New Roman" w:cs="Times New Roman"/>
          <w:b/>
          <w:sz w:val="24"/>
          <w:szCs w:val="24"/>
          <w:lang w:eastAsia="zh-CN"/>
        </w:rPr>
        <w:t xml:space="preserve">, </w:t>
      </w:r>
    </w:p>
    <w:p w14:paraId="6DC2B68D" w14:textId="361309BE" w:rsidR="00D64953" w:rsidRPr="00C61DF0" w:rsidRDefault="00D64953" w:rsidP="00D64953">
      <w:pPr>
        <w:spacing w:after="0" w:line="276" w:lineRule="auto"/>
        <w:ind w:left="284"/>
        <w:jc w:val="center"/>
        <w:rPr>
          <w:rFonts w:ascii="Times New Roman" w:eastAsia="Times New Roman" w:hAnsi="Times New Roman" w:cs="Times New Roman"/>
          <w:b/>
          <w:sz w:val="24"/>
          <w:szCs w:val="24"/>
          <w:lang w:eastAsia="zh-CN"/>
        </w:rPr>
      </w:pPr>
      <w:r w:rsidRPr="00C61DF0">
        <w:rPr>
          <w:rFonts w:ascii="Times New Roman" w:eastAsia="Times New Roman" w:hAnsi="Times New Roman" w:cs="Times New Roman"/>
          <w:b/>
          <w:sz w:val="24"/>
          <w:szCs w:val="24"/>
          <w:lang w:eastAsia="zh-CN"/>
        </w:rPr>
        <w:t>iepirkuma identifikācijas numurs: EBV-</w:t>
      </w:r>
      <w:r w:rsidR="0051112D">
        <w:rPr>
          <w:rFonts w:ascii="Times New Roman" w:eastAsia="Times New Roman" w:hAnsi="Times New Roman" w:cs="Times New Roman"/>
          <w:b/>
          <w:sz w:val="24"/>
          <w:szCs w:val="24"/>
          <w:lang w:eastAsia="zh-CN"/>
        </w:rPr>
        <w:t>02</w:t>
      </w:r>
      <w:r w:rsidRPr="00C61DF0">
        <w:rPr>
          <w:rFonts w:ascii="Times New Roman" w:eastAsia="Times New Roman" w:hAnsi="Times New Roman" w:cs="Times New Roman"/>
          <w:b/>
          <w:sz w:val="24"/>
          <w:szCs w:val="24"/>
          <w:lang w:eastAsia="zh-CN"/>
        </w:rPr>
        <w:t>/2025</w:t>
      </w:r>
    </w:p>
    <w:p w14:paraId="3D8BA2A8" w14:textId="77777777" w:rsidR="00D64953" w:rsidRPr="00C61DF0" w:rsidRDefault="00D64953" w:rsidP="002971C2">
      <w:pPr>
        <w:spacing w:after="0" w:line="276" w:lineRule="auto"/>
        <w:ind w:left="284"/>
        <w:jc w:val="center"/>
        <w:rPr>
          <w:rFonts w:ascii="Times New Roman" w:eastAsia="Times New Roman" w:hAnsi="Times New Roman" w:cs="Times New Roman"/>
          <w:b/>
          <w:sz w:val="24"/>
          <w:szCs w:val="24"/>
          <w:lang w:eastAsia="zh-CN"/>
        </w:rPr>
      </w:pPr>
    </w:p>
    <w:p w14:paraId="374B34F1" w14:textId="61E23156" w:rsidR="002971C2" w:rsidRPr="00C61DF0" w:rsidRDefault="002971C2" w:rsidP="002971C2">
      <w:pPr>
        <w:spacing w:after="0" w:line="276" w:lineRule="auto"/>
        <w:ind w:left="284"/>
        <w:jc w:val="center"/>
        <w:rPr>
          <w:rFonts w:ascii="Times New Roman" w:eastAsia="Times New Roman" w:hAnsi="Times New Roman" w:cs="Times New Roman"/>
          <w:b/>
          <w:sz w:val="24"/>
          <w:szCs w:val="24"/>
          <w:lang w:eastAsia="zh-CN"/>
        </w:rPr>
      </w:pPr>
      <w:r w:rsidRPr="00C61DF0">
        <w:rPr>
          <w:rFonts w:ascii="Times New Roman" w:eastAsia="Times New Roman" w:hAnsi="Times New Roman" w:cs="Times New Roman"/>
          <w:b/>
          <w:sz w:val="24"/>
          <w:szCs w:val="24"/>
          <w:lang w:eastAsia="zh-CN"/>
        </w:rPr>
        <w:t>F</w:t>
      </w:r>
      <w:r w:rsidR="00C9163F" w:rsidRPr="00C61DF0">
        <w:rPr>
          <w:rFonts w:ascii="Times New Roman" w:eastAsia="Times New Roman" w:hAnsi="Times New Roman" w:cs="Times New Roman"/>
          <w:b/>
          <w:sz w:val="24"/>
          <w:szCs w:val="24"/>
          <w:lang w:eastAsia="zh-CN"/>
        </w:rPr>
        <w:t>inanšu piedāvājums</w:t>
      </w:r>
    </w:p>
    <w:p w14:paraId="3F0636A3" w14:textId="77777777" w:rsidR="00C9163F" w:rsidRPr="00C61DF0" w:rsidRDefault="00C9163F" w:rsidP="00C9163F">
      <w:pPr>
        <w:autoSpaceDE w:val="0"/>
        <w:autoSpaceDN w:val="0"/>
        <w:adjustRightInd w:val="0"/>
        <w:spacing w:after="0" w:line="240" w:lineRule="auto"/>
        <w:jc w:val="center"/>
        <w:rPr>
          <w:rFonts w:ascii="Times New Roman" w:eastAsia="Times New Roman" w:hAnsi="Times New Roman" w:cs="Times New Roman"/>
          <w:b/>
          <w:bCs/>
          <w:sz w:val="24"/>
          <w:szCs w:val="24"/>
        </w:rPr>
      </w:pPr>
    </w:p>
    <w:tbl>
      <w:tblPr>
        <w:tblW w:w="9075"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1E0" w:firstRow="1" w:lastRow="1" w:firstColumn="1" w:lastColumn="1" w:noHBand="0" w:noVBand="0"/>
      </w:tblPr>
      <w:tblGrid>
        <w:gridCol w:w="567"/>
        <w:gridCol w:w="3545"/>
        <w:gridCol w:w="1986"/>
        <w:gridCol w:w="1275"/>
        <w:gridCol w:w="1702"/>
      </w:tblGrid>
      <w:tr w:rsidR="00FD0AB5" w:rsidRPr="00C61DF0" w14:paraId="73770645" w14:textId="77777777" w:rsidTr="000E23CD">
        <w:trPr>
          <w:trHeight w:val="525"/>
        </w:trPr>
        <w:tc>
          <w:tcPr>
            <w:tcW w:w="567" w:type="dxa"/>
            <w:tcBorders>
              <w:top w:val="single" w:sz="4" w:space="0" w:color="00000A"/>
              <w:left w:val="single" w:sz="4" w:space="0" w:color="00000A"/>
              <w:bottom w:val="single" w:sz="4" w:space="0" w:color="auto"/>
              <w:right w:val="single" w:sz="4" w:space="0" w:color="00000A"/>
            </w:tcBorders>
            <w:shd w:val="clear" w:color="auto" w:fill="D0CECE" w:themeFill="background2" w:themeFillShade="E6"/>
            <w:hideMark/>
          </w:tcPr>
          <w:p w14:paraId="31FB6CE2" w14:textId="77777777" w:rsidR="002971C2" w:rsidRPr="00C61DF0" w:rsidRDefault="002971C2" w:rsidP="000E23CD">
            <w:pPr>
              <w:autoSpaceDE w:val="0"/>
              <w:autoSpaceDN w:val="0"/>
              <w:adjustRightInd w:val="0"/>
              <w:spacing w:after="0" w:line="240" w:lineRule="auto"/>
              <w:jc w:val="center"/>
              <w:rPr>
                <w:rFonts w:ascii="Times New Roman" w:hAnsi="Times New Roman" w:cs="Times New Roman"/>
                <w:b/>
                <w:bCs/>
                <w:i/>
                <w:sz w:val="24"/>
                <w:szCs w:val="24"/>
              </w:rPr>
            </w:pPr>
            <w:r w:rsidRPr="00C61DF0">
              <w:rPr>
                <w:rFonts w:ascii="Times New Roman" w:hAnsi="Times New Roman" w:cs="Times New Roman"/>
                <w:b/>
                <w:bCs/>
                <w:i/>
                <w:sz w:val="24"/>
                <w:szCs w:val="24"/>
              </w:rPr>
              <w:t>Nr.p.k.</w:t>
            </w:r>
          </w:p>
        </w:tc>
        <w:tc>
          <w:tcPr>
            <w:tcW w:w="3545" w:type="dxa"/>
            <w:tcBorders>
              <w:top w:val="single" w:sz="4" w:space="0" w:color="00000A"/>
              <w:left w:val="single" w:sz="4" w:space="0" w:color="00000A"/>
              <w:bottom w:val="single" w:sz="4" w:space="0" w:color="auto"/>
              <w:right w:val="single" w:sz="4" w:space="0" w:color="00000A"/>
            </w:tcBorders>
            <w:shd w:val="clear" w:color="auto" w:fill="D0CECE" w:themeFill="background2" w:themeFillShade="E6"/>
            <w:hideMark/>
          </w:tcPr>
          <w:p w14:paraId="158CD573" w14:textId="77777777" w:rsidR="002971C2" w:rsidRPr="00C61DF0" w:rsidRDefault="002971C2" w:rsidP="000E23CD">
            <w:pPr>
              <w:autoSpaceDE w:val="0"/>
              <w:autoSpaceDN w:val="0"/>
              <w:adjustRightInd w:val="0"/>
              <w:spacing w:after="0" w:line="240" w:lineRule="auto"/>
              <w:jc w:val="center"/>
              <w:rPr>
                <w:rFonts w:ascii="Times New Roman" w:hAnsi="Times New Roman" w:cs="Times New Roman"/>
                <w:b/>
                <w:bCs/>
                <w:i/>
                <w:sz w:val="24"/>
                <w:szCs w:val="24"/>
              </w:rPr>
            </w:pPr>
            <w:r w:rsidRPr="00C61DF0">
              <w:rPr>
                <w:rFonts w:ascii="Times New Roman" w:hAnsi="Times New Roman" w:cs="Times New Roman"/>
                <w:b/>
                <w:bCs/>
                <w:i/>
                <w:sz w:val="24"/>
                <w:szCs w:val="24"/>
              </w:rPr>
              <w:t>Nosaukums</w:t>
            </w:r>
          </w:p>
        </w:tc>
        <w:tc>
          <w:tcPr>
            <w:tcW w:w="1986" w:type="dxa"/>
            <w:tcBorders>
              <w:top w:val="single" w:sz="4" w:space="0" w:color="00000A"/>
              <w:left w:val="single" w:sz="4" w:space="0" w:color="00000A"/>
              <w:bottom w:val="single" w:sz="4" w:space="0" w:color="auto"/>
              <w:right w:val="single" w:sz="4" w:space="0" w:color="00000A"/>
            </w:tcBorders>
            <w:shd w:val="clear" w:color="auto" w:fill="D0CECE" w:themeFill="background2" w:themeFillShade="E6"/>
            <w:hideMark/>
          </w:tcPr>
          <w:p w14:paraId="56E54ADB" w14:textId="77777777" w:rsidR="002971C2" w:rsidRPr="00C61DF0" w:rsidRDefault="002971C2" w:rsidP="000E23CD">
            <w:pPr>
              <w:autoSpaceDE w:val="0"/>
              <w:autoSpaceDN w:val="0"/>
              <w:adjustRightInd w:val="0"/>
              <w:spacing w:after="0" w:line="240" w:lineRule="auto"/>
              <w:jc w:val="center"/>
              <w:rPr>
                <w:rFonts w:ascii="Times New Roman" w:hAnsi="Times New Roman" w:cs="Times New Roman"/>
                <w:b/>
                <w:bCs/>
                <w:i/>
                <w:sz w:val="24"/>
                <w:szCs w:val="24"/>
              </w:rPr>
            </w:pPr>
            <w:r w:rsidRPr="00C61DF0">
              <w:rPr>
                <w:rFonts w:ascii="Times New Roman" w:hAnsi="Times New Roman" w:cs="Times New Roman"/>
                <w:b/>
                <w:bCs/>
                <w:i/>
                <w:sz w:val="24"/>
                <w:szCs w:val="24"/>
              </w:rPr>
              <w:t>Mērvienība</w:t>
            </w:r>
          </w:p>
        </w:tc>
        <w:tc>
          <w:tcPr>
            <w:tcW w:w="1275" w:type="dxa"/>
            <w:tcBorders>
              <w:top w:val="single" w:sz="4" w:space="0" w:color="00000A"/>
              <w:left w:val="single" w:sz="4" w:space="0" w:color="00000A"/>
              <w:bottom w:val="single" w:sz="4" w:space="0" w:color="auto"/>
              <w:right w:val="single" w:sz="4" w:space="0" w:color="00000A"/>
            </w:tcBorders>
            <w:shd w:val="clear" w:color="auto" w:fill="D0CECE" w:themeFill="background2" w:themeFillShade="E6"/>
            <w:hideMark/>
          </w:tcPr>
          <w:p w14:paraId="3575A899" w14:textId="77777777" w:rsidR="002971C2" w:rsidRPr="00C61DF0" w:rsidRDefault="002971C2" w:rsidP="000E23CD">
            <w:pPr>
              <w:autoSpaceDE w:val="0"/>
              <w:autoSpaceDN w:val="0"/>
              <w:adjustRightInd w:val="0"/>
              <w:spacing w:after="0" w:line="240" w:lineRule="auto"/>
              <w:jc w:val="center"/>
              <w:rPr>
                <w:rFonts w:ascii="Times New Roman" w:hAnsi="Times New Roman" w:cs="Times New Roman"/>
                <w:b/>
                <w:bCs/>
                <w:i/>
                <w:sz w:val="24"/>
                <w:szCs w:val="24"/>
              </w:rPr>
            </w:pPr>
            <w:r w:rsidRPr="00C61DF0">
              <w:rPr>
                <w:rFonts w:ascii="Times New Roman" w:hAnsi="Times New Roman" w:cs="Times New Roman"/>
                <w:b/>
                <w:bCs/>
                <w:i/>
                <w:sz w:val="24"/>
                <w:szCs w:val="24"/>
              </w:rPr>
              <w:t>Skaits</w:t>
            </w:r>
          </w:p>
        </w:tc>
        <w:tc>
          <w:tcPr>
            <w:tcW w:w="1702" w:type="dxa"/>
            <w:tcBorders>
              <w:top w:val="single" w:sz="4" w:space="0" w:color="00000A"/>
              <w:left w:val="single" w:sz="4" w:space="0" w:color="00000A"/>
              <w:bottom w:val="single" w:sz="4" w:space="0" w:color="00000A"/>
              <w:right w:val="single" w:sz="4" w:space="0" w:color="00000A"/>
            </w:tcBorders>
            <w:shd w:val="clear" w:color="auto" w:fill="D0CECE" w:themeFill="background2" w:themeFillShade="E6"/>
            <w:hideMark/>
          </w:tcPr>
          <w:p w14:paraId="7DD1C4C7" w14:textId="77777777" w:rsidR="002971C2" w:rsidRPr="00C61DF0" w:rsidRDefault="002971C2" w:rsidP="000E23CD">
            <w:pPr>
              <w:autoSpaceDE w:val="0"/>
              <w:autoSpaceDN w:val="0"/>
              <w:adjustRightInd w:val="0"/>
              <w:spacing w:after="0" w:line="240" w:lineRule="auto"/>
              <w:jc w:val="center"/>
              <w:rPr>
                <w:rFonts w:ascii="Times New Roman" w:hAnsi="Times New Roman" w:cs="Times New Roman"/>
                <w:b/>
                <w:bCs/>
                <w:i/>
                <w:sz w:val="24"/>
                <w:szCs w:val="24"/>
              </w:rPr>
            </w:pPr>
            <w:r w:rsidRPr="00C61DF0">
              <w:rPr>
                <w:rFonts w:ascii="Times New Roman" w:hAnsi="Times New Roman" w:cs="Times New Roman"/>
                <w:b/>
                <w:bCs/>
                <w:i/>
                <w:sz w:val="24"/>
                <w:szCs w:val="24"/>
              </w:rPr>
              <w:t>Piedāvājuma cena EUR bez PVN</w:t>
            </w:r>
          </w:p>
        </w:tc>
      </w:tr>
      <w:tr w:rsidR="00FD0AB5" w:rsidRPr="00C61DF0" w14:paraId="77F94808" w14:textId="77777777" w:rsidTr="000E23CD">
        <w:tc>
          <w:tcPr>
            <w:tcW w:w="567" w:type="dxa"/>
            <w:tcBorders>
              <w:top w:val="single" w:sz="4" w:space="0" w:color="auto"/>
              <w:left w:val="single" w:sz="4" w:space="0" w:color="auto"/>
              <w:bottom w:val="single" w:sz="4" w:space="0" w:color="auto"/>
              <w:right w:val="single" w:sz="4" w:space="0" w:color="auto"/>
            </w:tcBorders>
          </w:tcPr>
          <w:p w14:paraId="156DE949" w14:textId="69C56DA6" w:rsidR="002971C2" w:rsidRPr="00C61DF0" w:rsidRDefault="00C9163F" w:rsidP="000E23CD">
            <w:pPr>
              <w:autoSpaceDE w:val="0"/>
              <w:autoSpaceDN w:val="0"/>
              <w:adjustRightInd w:val="0"/>
              <w:spacing w:after="0" w:line="240" w:lineRule="auto"/>
              <w:rPr>
                <w:rFonts w:ascii="Times New Roman" w:hAnsi="Times New Roman" w:cs="Times New Roman"/>
                <w:bCs/>
                <w:sz w:val="24"/>
                <w:szCs w:val="24"/>
              </w:rPr>
            </w:pPr>
            <w:r w:rsidRPr="00C61DF0">
              <w:rPr>
                <w:rFonts w:ascii="Times New Roman" w:hAnsi="Times New Roman" w:cs="Times New Roman"/>
                <w:bCs/>
                <w:sz w:val="24"/>
                <w:szCs w:val="24"/>
              </w:rPr>
              <w:t>1.</w:t>
            </w:r>
          </w:p>
        </w:tc>
        <w:tc>
          <w:tcPr>
            <w:tcW w:w="3545" w:type="dxa"/>
            <w:tcBorders>
              <w:top w:val="single" w:sz="4" w:space="0" w:color="auto"/>
              <w:left w:val="single" w:sz="4" w:space="0" w:color="auto"/>
              <w:bottom w:val="single" w:sz="4" w:space="0" w:color="auto"/>
              <w:right w:val="single" w:sz="4" w:space="0" w:color="auto"/>
            </w:tcBorders>
          </w:tcPr>
          <w:p w14:paraId="349B5CED" w14:textId="736553E2" w:rsidR="002971C2" w:rsidRPr="00C61DF0" w:rsidRDefault="002971C2" w:rsidP="000E23CD">
            <w:pPr>
              <w:autoSpaceDE w:val="0"/>
              <w:autoSpaceDN w:val="0"/>
              <w:adjustRightInd w:val="0"/>
              <w:spacing w:after="0" w:line="240" w:lineRule="auto"/>
              <w:rPr>
                <w:rFonts w:ascii="Times New Roman" w:hAnsi="Times New Roman" w:cs="Times New Roman"/>
                <w:bCs/>
                <w:sz w:val="24"/>
                <w:szCs w:val="24"/>
              </w:rPr>
            </w:pPr>
          </w:p>
        </w:tc>
        <w:tc>
          <w:tcPr>
            <w:tcW w:w="1986" w:type="dxa"/>
            <w:tcBorders>
              <w:top w:val="single" w:sz="4" w:space="0" w:color="auto"/>
              <w:left w:val="single" w:sz="4" w:space="0" w:color="auto"/>
              <w:bottom w:val="single" w:sz="4" w:space="0" w:color="auto"/>
              <w:right w:val="single" w:sz="4" w:space="0" w:color="auto"/>
            </w:tcBorders>
          </w:tcPr>
          <w:p w14:paraId="4748CDE8" w14:textId="77777777" w:rsidR="002971C2" w:rsidRPr="00C61DF0" w:rsidRDefault="002971C2" w:rsidP="000E23CD">
            <w:pPr>
              <w:autoSpaceDE w:val="0"/>
              <w:autoSpaceDN w:val="0"/>
              <w:adjustRightInd w:val="0"/>
              <w:spacing w:after="0" w:line="240" w:lineRule="auto"/>
              <w:jc w:val="center"/>
              <w:rPr>
                <w:rFonts w:ascii="Times New Roman" w:hAnsi="Times New Roman" w:cs="Times New Roman"/>
                <w:bCs/>
                <w:sz w:val="24"/>
                <w:szCs w:val="24"/>
              </w:rPr>
            </w:pPr>
            <w:r w:rsidRPr="00C61DF0">
              <w:rPr>
                <w:rFonts w:ascii="Times New Roman" w:hAnsi="Times New Roman" w:cs="Times New Roman"/>
                <w:bCs/>
                <w:sz w:val="24"/>
                <w:szCs w:val="24"/>
              </w:rPr>
              <w:t>gab.</w:t>
            </w:r>
          </w:p>
        </w:tc>
        <w:tc>
          <w:tcPr>
            <w:tcW w:w="1275" w:type="dxa"/>
            <w:tcBorders>
              <w:top w:val="single" w:sz="4" w:space="0" w:color="auto"/>
              <w:left w:val="single" w:sz="4" w:space="0" w:color="auto"/>
              <w:bottom w:val="single" w:sz="4" w:space="0" w:color="auto"/>
              <w:right w:val="single" w:sz="4" w:space="0" w:color="auto"/>
            </w:tcBorders>
          </w:tcPr>
          <w:p w14:paraId="4F102701" w14:textId="228FC63B" w:rsidR="002971C2" w:rsidRPr="00C61DF0" w:rsidRDefault="002971C2" w:rsidP="000E23CD">
            <w:pPr>
              <w:autoSpaceDE w:val="0"/>
              <w:autoSpaceDN w:val="0"/>
              <w:adjustRightInd w:val="0"/>
              <w:spacing w:after="0" w:line="240" w:lineRule="auto"/>
              <w:jc w:val="center"/>
              <w:rPr>
                <w:rFonts w:ascii="Times New Roman" w:hAnsi="Times New Roman" w:cs="Times New Roman"/>
                <w:bCs/>
                <w:sz w:val="24"/>
                <w:szCs w:val="24"/>
              </w:rPr>
            </w:pPr>
          </w:p>
        </w:tc>
        <w:tc>
          <w:tcPr>
            <w:tcW w:w="1702" w:type="dxa"/>
            <w:tcBorders>
              <w:top w:val="single" w:sz="4" w:space="0" w:color="00000A"/>
              <w:left w:val="single" w:sz="4" w:space="0" w:color="auto"/>
              <w:bottom w:val="single" w:sz="4" w:space="0" w:color="00000A"/>
              <w:right w:val="single" w:sz="4" w:space="0" w:color="00000A"/>
            </w:tcBorders>
          </w:tcPr>
          <w:p w14:paraId="39B53684" w14:textId="77777777" w:rsidR="002971C2" w:rsidRPr="00C61DF0" w:rsidRDefault="002971C2" w:rsidP="000E23CD">
            <w:pPr>
              <w:autoSpaceDE w:val="0"/>
              <w:autoSpaceDN w:val="0"/>
              <w:adjustRightInd w:val="0"/>
              <w:spacing w:after="0" w:line="240" w:lineRule="auto"/>
              <w:jc w:val="center"/>
              <w:rPr>
                <w:rFonts w:ascii="Times New Roman" w:hAnsi="Times New Roman" w:cs="Times New Roman"/>
                <w:bCs/>
                <w:sz w:val="24"/>
                <w:szCs w:val="24"/>
              </w:rPr>
            </w:pPr>
          </w:p>
        </w:tc>
      </w:tr>
      <w:tr w:rsidR="00FD0AB5" w:rsidRPr="00C61DF0" w14:paraId="14EBA063" w14:textId="77777777" w:rsidTr="000E23CD">
        <w:tc>
          <w:tcPr>
            <w:tcW w:w="567" w:type="dxa"/>
            <w:tcBorders>
              <w:top w:val="single" w:sz="4" w:space="0" w:color="auto"/>
              <w:left w:val="nil"/>
              <w:bottom w:val="nil"/>
              <w:right w:val="nil"/>
            </w:tcBorders>
          </w:tcPr>
          <w:p w14:paraId="5CBC613B" w14:textId="77777777" w:rsidR="002971C2" w:rsidRPr="00C61DF0" w:rsidRDefault="002971C2" w:rsidP="000E23CD">
            <w:pPr>
              <w:autoSpaceDE w:val="0"/>
              <w:autoSpaceDN w:val="0"/>
              <w:adjustRightInd w:val="0"/>
              <w:spacing w:after="0" w:line="240" w:lineRule="auto"/>
              <w:rPr>
                <w:rFonts w:ascii="Times New Roman" w:hAnsi="Times New Roman" w:cs="Times New Roman"/>
                <w:bCs/>
                <w:sz w:val="24"/>
                <w:szCs w:val="24"/>
              </w:rPr>
            </w:pPr>
          </w:p>
        </w:tc>
        <w:tc>
          <w:tcPr>
            <w:tcW w:w="3545" w:type="dxa"/>
            <w:tcBorders>
              <w:top w:val="single" w:sz="4" w:space="0" w:color="auto"/>
              <w:left w:val="nil"/>
              <w:bottom w:val="nil"/>
              <w:right w:val="nil"/>
            </w:tcBorders>
          </w:tcPr>
          <w:p w14:paraId="41EB0E7E" w14:textId="77777777" w:rsidR="002971C2" w:rsidRPr="00C61DF0" w:rsidRDefault="002971C2" w:rsidP="000E23CD">
            <w:pPr>
              <w:autoSpaceDE w:val="0"/>
              <w:autoSpaceDN w:val="0"/>
              <w:adjustRightInd w:val="0"/>
              <w:spacing w:after="0" w:line="240" w:lineRule="auto"/>
              <w:rPr>
                <w:rFonts w:ascii="Times New Roman" w:hAnsi="Times New Roman" w:cs="Times New Roman"/>
                <w:bCs/>
                <w:sz w:val="24"/>
                <w:szCs w:val="24"/>
              </w:rPr>
            </w:pPr>
          </w:p>
        </w:tc>
        <w:tc>
          <w:tcPr>
            <w:tcW w:w="1986" w:type="dxa"/>
            <w:tcBorders>
              <w:top w:val="single" w:sz="4" w:space="0" w:color="auto"/>
              <w:left w:val="nil"/>
              <w:bottom w:val="nil"/>
              <w:right w:val="single" w:sz="4" w:space="0" w:color="auto"/>
            </w:tcBorders>
          </w:tcPr>
          <w:p w14:paraId="7197CD7D" w14:textId="77777777" w:rsidR="002971C2" w:rsidRPr="00C61DF0" w:rsidRDefault="002971C2" w:rsidP="000E23CD">
            <w:pPr>
              <w:autoSpaceDE w:val="0"/>
              <w:autoSpaceDN w:val="0"/>
              <w:adjustRightInd w:val="0"/>
              <w:spacing w:after="0" w:line="240" w:lineRule="auto"/>
              <w:jc w:val="center"/>
              <w:rPr>
                <w:rFonts w:ascii="Times New Roman" w:hAnsi="Times New Roman" w:cs="Times New Roman"/>
                <w:bCs/>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14:paraId="67B32CD1" w14:textId="77777777" w:rsidR="002971C2" w:rsidRPr="00C61DF0" w:rsidRDefault="002971C2" w:rsidP="000E23CD">
            <w:pPr>
              <w:autoSpaceDE w:val="0"/>
              <w:autoSpaceDN w:val="0"/>
              <w:adjustRightInd w:val="0"/>
              <w:spacing w:after="0" w:line="240" w:lineRule="auto"/>
              <w:jc w:val="center"/>
              <w:rPr>
                <w:rFonts w:ascii="Times New Roman" w:hAnsi="Times New Roman" w:cs="Times New Roman"/>
                <w:b/>
                <w:iCs/>
                <w:sz w:val="24"/>
                <w:szCs w:val="24"/>
              </w:rPr>
            </w:pPr>
            <w:r w:rsidRPr="00C61DF0">
              <w:rPr>
                <w:rFonts w:ascii="Times New Roman" w:hAnsi="Times New Roman" w:cs="Times New Roman"/>
                <w:b/>
                <w:iCs/>
                <w:sz w:val="24"/>
                <w:szCs w:val="24"/>
              </w:rPr>
              <w:t>Kopā bez PVN</w:t>
            </w:r>
          </w:p>
        </w:tc>
        <w:tc>
          <w:tcPr>
            <w:tcW w:w="1702" w:type="dxa"/>
            <w:tcBorders>
              <w:top w:val="single" w:sz="4" w:space="0" w:color="00000A"/>
              <w:left w:val="single" w:sz="4" w:space="0" w:color="auto"/>
              <w:bottom w:val="single" w:sz="4" w:space="0" w:color="00000A"/>
              <w:right w:val="single" w:sz="4" w:space="0" w:color="00000A"/>
            </w:tcBorders>
          </w:tcPr>
          <w:p w14:paraId="5FCB4A3B" w14:textId="77777777" w:rsidR="002971C2" w:rsidRPr="00C61DF0" w:rsidRDefault="002971C2" w:rsidP="000E23CD">
            <w:pPr>
              <w:autoSpaceDE w:val="0"/>
              <w:autoSpaceDN w:val="0"/>
              <w:adjustRightInd w:val="0"/>
              <w:spacing w:after="0" w:line="240" w:lineRule="auto"/>
              <w:jc w:val="center"/>
              <w:rPr>
                <w:rFonts w:ascii="Times New Roman" w:hAnsi="Times New Roman" w:cs="Times New Roman"/>
                <w:bCs/>
                <w:sz w:val="24"/>
                <w:szCs w:val="24"/>
              </w:rPr>
            </w:pPr>
          </w:p>
        </w:tc>
      </w:tr>
    </w:tbl>
    <w:p w14:paraId="461BC257" w14:textId="77777777" w:rsidR="002971C2" w:rsidRPr="00C61DF0" w:rsidRDefault="002971C2" w:rsidP="00884D41">
      <w:pPr>
        <w:autoSpaceDE w:val="0"/>
        <w:autoSpaceDN w:val="0"/>
        <w:adjustRightInd w:val="0"/>
        <w:spacing w:after="0" w:line="240" w:lineRule="auto"/>
        <w:rPr>
          <w:rFonts w:ascii="Times New Roman" w:eastAsia="Times New Roman" w:hAnsi="Times New Roman" w:cs="Times New Roman"/>
          <w:sz w:val="24"/>
          <w:szCs w:val="24"/>
        </w:rPr>
      </w:pPr>
    </w:p>
    <w:p w14:paraId="01A7FECB" w14:textId="00327B47" w:rsidR="00884D41" w:rsidRPr="00C61DF0" w:rsidRDefault="00E050D9" w:rsidP="00E050D9">
      <w:pPr>
        <w:autoSpaceDE w:val="0"/>
        <w:autoSpaceDN w:val="0"/>
        <w:adjustRightInd w:val="0"/>
        <w:spacing w:after="0" w:line="240" w:lineRule="auto"/>
        <w:ind w:right="-737"/>
        <w:jc w:val="both"/>
        <w:rPr>
          <w:rFonts w:ascii="Times New Roman" w:hAnsi="Times New Roman" w:cs="Times New Roman"/>
          <w:sz w:val="24"/>
          <w:szCs w:val="24"/>
        </w:rPr>
      </w:pPr>
      <w:r w:rsidRPr="00C61DF0">
        <w:rPr>
          <w:rFonts w:ascii="Times New Roman" w:eastAsia="Times New Roman" w:hAnsi="Times New Roman" w:cs="Times New Roman"/>
          <w:sz w:val="24"/>
          <w:szCs w:val="24"/>
        </w:rPr>
        <w:t xml:space="preserve">  </w:t>
      </w:r>
      <w:r w:rsidR="00D64953" w:rsidRPr="00C61DF0">
        <w:rPr>
          <w:rFonts w:ascii="Times New Roman" w:eastAsia="Times New Roman" w:hAnsi="Times New Roman" w:cs="Times New Roman"/>
          <w:sz w:val="24"/>
          <w:szCs w:val="24"/>
        </w:rPr>
        <w:t>Pretendents &lt;</w:t>
      </w:r>
      <w:r w:rsidR="00D64953" w:rsidRPr="00C61DF0">
        <w:rPr>
          <w:rFonts w:ascii="Times New Roman" w:eastAsia="Times New Roman" w:hAnsi="Times New Roman" w:cs="Times New Roman"/>
          <w:i/>
          <w:iCs/>
          <w:sz w:val="24"/>
          <w:szCs w:val="24"/>
        </w:rPr>
        <w:t>Pretendenta nosaukums</w:t>
      </w:r>
      <w:r w:rsidR="00D64953" w:rsidRPr="00C61DF0">
        <w:rPr>
          <w:rFonts w:ascii="Times New Roman" w:eastAsia="Times New Roman" w:hAnsi="Times New Roman" w:cs="Times New Roman"/>
          <w:sz w:val="24"/>
          <w:szCs w:val="24"/>
        </w:rPr>
        <w:t>&gt; apliecina, ka līguma darbības laikā piedāvātā cena netiks paaugstināta. Piedāvātajā cenā ir iekļautas visas izmaksas, nodokļi/nodevas un visi citi izdevumi,</w:t>
      </w:r>
      <w:r w:rsidR="001136C1" w:rsidRPr="00C61DF0">
        <w:rPr>
          <w:rFonts w:ascii="Times New Roman" w:eastAsia="Times New Roman" w:hAnsi="Times New Roman" w:cs="Times New Roman"/>
          <w:sz w:val="24"/>
          <w:szCs w:val="24"/>
        </w:rPr>
        <w:t xml:space="preserve"> riski, </w:t>
      </w:r>
      <w:r w:rsidR="00D64953" w:rsidRPr="00C61DF0">
        <w:rPr>
          <w:rFonts w:ascii="Times New Roman" w:eastAsia="Times New Roman" w:hAnsi="Times New Roman" w:cs="Times New Roman"/>
          <w:sz w:val="24"/>
          <w:szCs w:val="24"/>
        </w:rPr>
        <w:t>kādi attiecas vai varētu attiekties uz līguma izpildi.</w:t>
      </w:r>
    </w:p>
    <w:p w14:paraId="609A27CE" w14:textId="7C8DC19C" w:rsidR="00E050D9" w:rsidRPr="00C61DF0" w:rsidRDefault="00E050D9" w:rsidP="00E050D9">
      <w:pPr>
        <w:autoSpaceDE w:val="0"/>
        <w:autoSpaceDN w:val="0"/>
        <w:adjustRightInd w:val="0"/>
        <w:spacing w:after="0" w:line="240" w:lineRule="auto"/>
        <w:ind w:right="-680"/>
        <w:rPr>
          <w:rFonts w:ascii="Times New Roman" w:hAnsi="Times New Roman" w:cs="Times New Roman"/>
          <w:sz w:val="24"/>
          <w:szCs w:val="24"/>
        </w:rPr>
      </w:pPr>
    </w:p>
    <w:p w14:paraId="1B4E629A" w14:textId="77777777" w:rsidR="00D64953" w:rsidRPr="00C61DF0" w:rsidRDefault="00D64953" w:rsidP="00D64953">
      <w:pPr>
        <w:spacing w:after="0" w:line="240" w:lineRule="auto"/>
        <w:ind w:right="-760"/>
        <w:rPr>
          <w:rFonts w:ascii="Times New Roman" w:hAnsi="Times New Roman" w:cs="Times New Roman"/>
          <w:sz w:val="24"/>
          <w:szCs w:val="24"/>
        </w:rPr>
      </w:pPr>
      <w:r w:rsidRPr="00C61DF0">
        <w:rPr>
          <w:rFonts w:ascii="Times New Roman" w:hAnsi="Times New Roman" w:cs="Times New Roman"/>
          <w:sz w:val="24"/>
          <w:szCs w:val="24"/>
        </w:rPr>
        <w:t xml:space="preserve">Pretendenta amatpersonas, kurai ir paraksta tiesības, </w:t>
      </w:r>
    </w:p>
    <w:p w14:paraId="292973DB" w14:textId="77777777" w:rsidR="00D64953" w:rsidRPr="00C61DF0" w:rsidRDefault="00D64953" w:rsidP="00D64953">
      <w:pPr>
        <w:spacing w:after="0" w:line="240" w:lineRule="auto"/>
        <w:ind w:right="-760"/>
        <w:rPr>
          <w:rFonts w:ascii="Times New Roman" w:hAnsi="Times New Roman" w:cs="Times New Roman"/>
          <w:sz w:val="24"/>
          <w:szCs w:val="24"/>
        </w:rPr>
      </w:pPr>
      <w:r w:rsidRPr="00C61DF0">
        <w:rPr>
          <w:rFonts w:ascii="Times New Roman" w:hAnsi="Times New Roman" w:cs="Times New Roman"/>
          <w:sz w:val="24"/>
          <w:szCs w:val="24"/>
        </w:rPr>
        <w:t>vai pilnvarotās personas vārds, uzvārds, amats, paraksts</w:t>
      </w:r>
    </w:p>
    <w:p w14:paraId="364E5E18" w14:textId="77777777" w:rsidR="00D64953" w:rsidRPr="00C61DF0" w:rsidRDefault="00D64953" w:rsidP="00D64953">
      <w:pPr>
        <w:spacing w:after="0" w:line="240" w:lineRule="auto"/>
        <w:ind w:right="-760"/>
        <w:rPr>
          <w:rFonts w:ascii="Times New Roman" w:hAnsi="Times New Roman" w:cs="Times New Roman"/>
          <w:i/>
          <w:sz w:val="24"/>
          <w:szCs w:val="24"/>
        </w:rPr>
      </w:pPr>
      <w:r w:rsidRPr="00C61DF0">
        <w:rPr>
          <w:rFonts w:ascii="Times New Roman" w:hAnsi="Times New Roman" w:cs="Times New Roman"/>
          <w:i/>
          <w:sz w:val="24"/>
          <w:szCs w:val="24"/>
        </w:rPr>
        <w:t>(ja dokumentus paraksta pretendenta pilnvarotā persona, pievieno pilnvara)</w:t>
      </w:r>
    </w:p>
    <w:p w14:paraId="7BC2CDDC" w14:textId="77777777" w:rsidR="00FD0AB5" w:rsidRPr="00C61DF0" w:rsidRDefault="00FD0AB5" w:rsidP="00D64953">
      <w:pPr>
        <w:spacing w:after="0" w:line="240" w:lineRule="auto"/>
        <w:ind w:right="-766"/>
        <w:jc w:val="right"/>
        <w:rPr>
          <w:rFonts w:ascii="Times New Roman" w:eastAsia="Calibri" w:hAnsi="Times New Roman" w:cs="Times New Roman"/>
          <w:bCs/>
          <w:i/>
          <w:iCs/>
          <w:sz w:val="24"/>
          <w:szCs w:val="24"/>
          <w:lang w:eastAsia="lv-LV"/>
        </w:rPr>
      </w:pPr>
    </w:p>
    <w:p w14:paraId="3F7BB7F4" w14:textId="77777777" w:rsidR="00FD0AB5" w:rsidRPr="00C61DF0" w:rsidRDefault="00FD0AB5" w:rsidP="00D64953">
      <w:pPr>
        <w:spacing w:after="0" w:line="240" w:lineRule="auto"/>
        <w:ind w:right="-766"/>
        <w:jc w:val="right"/>
        <w:rPr>
          <w:rFonts w:ascii="Times New Roman" w:eastAsia="Calibri" w:hAnsi="Times New Roman" w:cs="Times New Roman"/>
          <w:bCs/>
          <w:i/>
          <w:iCs/>
          <w:sz w:val="24"/>
          <w:szCs w:val="24"/>
          <w:lang w:eastAsia="lv-LV"/>
        </w:rPr>
      </w:pPr>
    </w:p>
    <w:p w14:paraId="6EAF3EE8" w14:textId="31CCC7A4" w:rsidR="00D64953" w:rsidRPr="00C61DF0" w:rsidRDefault="00D64953" w:rsidP="00D64953">
      <w:pPr>
        <w:spacing w:after="0" w:line="240" w:lineRule="auto"/>
        <w:ind w:right="-766"/>
        <w:jc w:val="right"/>
        <w:rPr>
          <w:rFonts w:ascii="Times New Roman" w:eastAsia="Calibri" w:hAnsi="Times New Roman" w:cs="Times New Roman"/>
          <w:bCs/>
          <w:i/>
          <w:iCs/>
          <w:sz w:val="24"/>
          <w:szCs w:val="24"/>
          <w:lang w:eastAsia="lv-LV"/>
        </w:rPr>
      </w:pPr>
      <w:r w:rsidRPr="00C61DF0">
        <w:rPr>
          <w:rFonts w:ascii="Times New Roman" w:eastAsia="Calibri" w:hAnsi="Times New Roman" w:cs="Times New Roman"/>
          <w:bCs/>
          <w:i/>
          <w:iCs/>
          <w:sz w:val="24"/>
          <w:szCs w:val="24"/>
          <w:lang w:eastAsia="lv-LV"/>
        </w:rPr>
        <w:t>3.pielikums</w:t>
      </w:r>
    </w:p>
    <w:p w14:paraId="540D4B62" w14:textId="18297A90" w:rsidR="00D64953" w:rsidRPr="00C61DF0" w:rsidRDefault="00D64953" w:rsidP="00D64953">
      <w:pPr>
        <w:spacing w:after="0" w:line="240" w:lineRule="auto"/>
        <w:ind w:right="-766"/>
        <w:jc w:val="right"/>
        <w:rPr>
          <w:rFonts w:ascii="Times New Roman" w:eastAsia="Calibri" w:hAnsi="Times New Roman" w:cs="Times New Roman"/>
          <w:bCs/>
          <w:i/>
          <w:iCs/>
          <w:sz w:val="24"/>
          <w:szCs w:val="24"/>
          <w:lang w:eastAsia="lv-LV"/>
        </w:rPr>
      </w:pPr>
      <w:r w:rsidRPr="00C61DF0">
        <w:rPr>
          <w:rFonts w:ascii="Times New Roman" w:eastAsia="Calibri" w:hAnsi="Times New Roman" w:cs="Times New Roman"/>
          <w:bCs/>
          <w:i/>
          <w:iCs/>
          <w:sz w:val="24"/>
          <w:szCs w:val="24"/>
          <w:lang w:eastAsia="lv-LV"/>
        </w:rPr>
        <w:t>Iepirkuma ID Nr. EBV-</w:t>
      </w:r>
      <w:r w:rsidR="0051112D">
        <w:rPr>
          <w:rFonts w:ascii="Times New Roman" w:eastAsia="Calibri" w:hAnsi="Times New Roman" w:cs="Times New Roman"/>
          <w:bCs/>
          <w:i/>
          <w:iCs/>
          <w:sz w:val="24"/>
          <w:szCs w:val="24"/>
          <w:lang w:eastAsia="lv-LV"/>
        </w:rPr>
        <w:t>02</w:t>
      </w:r>
      <w:r w:rsidRPr="00C61DF0">
        <w:rPr>
          <w:rFonts w:ascii="Times New Roman" w:eastAsia="Calibri" w:hAnsi="Times New Roman" w:cs="Times New Roman"/>
          <w:bCs/>
          <w:i/>
          <w:iCs/>
          <w:sz w:val="24"/>
          <w:szCs w:val="24"/>
          <w:lang w:eastAsia="lv-LV"/>
        </w:rPr>
        <w:t>/2025</w:t>
      </w:r>
    </w:p>
    <w:p w14:paraId="1D11C73F" w14:textId="77777777" w:rsidR="00D64953" w:rsidRPr="00C61DF0" w:rsidRDefault="00D64953" w:rsidP="00D64953">
      <w:pPr>
        <w:spacing w:after="0" w:line="240" w:lineRule="auto"/>
        <w:ind w:right="-766"/>
        <w:jc w:val="right"/>
        <w:rPr>
          <w:rFonts w:ascii="Times New Roman" w:eastAsia="Calibri" w:hAnsi="Times New Roman" w:cs="Times New Roman"/>
          <w:bCs/>
          <w:i/>
          <w:iCs/>
          <w:sz w:val="24"/>
          <w:szCs w:val="24"/>
          <w:lang w:eastAsia="lv-LV"/>
        </w:rPr>
      </w:pPr>
    </w:p>
    <w:p w14:paraId="4E156ACB" w14:textId="5D976C8D" w:rsidR="00D64953" w:rsidRPr="008E295B" w:rsidRDefault="00D64953" w:rsidP="00D64953">
      <w:pPr>
        <w:spacing w:after="0" w:line="240" w:lineRule="auto"/>
        <w:ind w:right="-766"/>
        <w:jc w:val="center"/>
        <w:rPr>
          <w:rFonts w:ascii="Times New Roman" w:eastAsia="Calibri" w:hAnsi="Times New Roman" w:cs="Times New Roman"/>
          <w:b/>
          <w:sz w:val="24"/>
          <w:szCs w:val="24"/>
          <w:lang w:eastAsia="lv-LV"/>
        </w:rPr>
      </w:pPr>
      <w:r w:rsidRPr="008E295B">
        <w:rPr>
          <w:rFonts w:ascii="Times New Roman" w:eastAsia="Calibri" w:hAnsi="Times New Roman" w:cs="Times New Roman"/>
          <w:b/>
          <w:sz w:val="24"/>
          <w:szCs w:val="24"/>
          <w:lang w:eastAsia="lv-LV"/>
        </w:rPr>
        <w:t>PRETENDENTA PIEREDZE</w:t>
      </w:r>
    </w:p>
    <w:p w14:paraId="14B19DFD" w14:textId="77777777" w:rsidR="008E295B" w:rsidRPr="008E295B" w:rsidRDefault="00D64953" w:rsidP="00D64953">
      <w:pPr>
        <w:spacing w:after="0" w:line="240" w:lineRule="auto"/>
        <w:ind w:right="-766"/>
        <w:jc w:val="center"/>
        <w:rPr>
          <w:rFonts w:ascii="Times New Roman" w:eastAsia="Calibri" w:hAnsi="Times New Roman" w:cs="Times New Roman"/>
          <w:b/>
          <w:sz w:val="24"/>
          <w:szCs w:val="24"/>
          <w:lang w:eastAsia="lv-LV"/>
        </w:rPr>
      </w:pPr>
      <w:r w:rsidRPr="008E295B">
        <w:rPr>
          <w:rFonts w:ascii="Times New Roman" w:eastAsia="Calibri" w:hAnsi="Times New Roman" w:cs="Times New Roman"/>
          <w:b/>
          <w:sz w:val="24"/>
          <w:szCs w:val="24"/>
          <w:lang w:eastAsia="lv-LV"/>
        </w:rPr>
        <w:t xml:space="preserve">dalībai iepirkumā  </w:t>
      </w:r>
    </w:p>
    <w:p w14:paraId="11B228CE" w14:textId="3F9A1202" w:rsidR="00FD0AB5" w:rsidRPr="008E295B" w:rsidRDefault="00FD0AB5" w:rsidP="00D64953">
      <w:pPr>
        <w:spacing w:after="0" w:line="240" w:lineRule="auto"/>
        <w:ind w:right="-766"/>
        <w:jc w:val="center"/>
        <w:rPr>
          <w:rFonts w:ascii="Times New Roman" w:eastAsia="Calibri" w:hAnsi="Times New Roman" w:cs="Times New Roman"/>
          <w:b/>
          <w:sz w:val="24"/>
          <w:szCs w:val="24"/>
          <w:lang w:eastAsia="lv-LV"/>
        </w:rPr>
      </w:pPr>
      <w:r w:rsidRPr="008E295B">
        <w:rPr>
          <w:rFonts w:ascii="Times New Roman" w:eastAsia="Calibri" w:hAnsi="Times New Roman" w:cs="Times New Roman"/>
          <w:b/>
          <w:sz w:val="24"/>
          <w:szCs w:val="24"/>
          <w:lang w:eastAsia="lv-LV"/>
        </w:rPr>
        <w:t xml:space="preserve">“Bioloģiski noārdāmu atkritumu izvešanas elektroauto iegāde” </w:t>
      </w:r>
    </w:p>
    <w:p w14:paraId="7F719496" w14:textId="69B38A4D" w:rsidR="00D64953" w:rsidRPr="008E295B" w:rsidRDefault="00D64953" w:rsidP="00D64953">
      <w:pPr>
        <w:spacing w:after="0" w:line="240" w:lineRule="auto"/>
        <w:ind w:right="-766"/>
        <w:jc w:val="center"/>
        <w:rPr>
          <w:rFonts w:ascii="Times New Roman" w:eastAsia="Calibri" w:hAnsi="Times New Roman" w:cs="Times New Roman"/>
          <w:b/>
          <w:sz w:val="24"/>
          <w:szCs w:val="24"/>
          <w:lang w:eastAsia="lv-LV"/>
        </w:rPr>
      </w:pPr>
      <w:r w:rsidRPr="008E295B">
        <w:rPr>
          <w:rFonts w:ascii="Times New Roman" w:eastAsia="Calibri" w:hAnsi="Times New Roman" w:cs="Times New Roman"/>
          <w:b/>
          <w:sz w:val="24"/>
          <w:szCs w:val="24"/>
          <w:lang w:eastAsia="lv-LV"/>
        </w:rPr>
        <w:t>iepirkuma identifikācijas numurs: EBV-</w:t>
      </w:r>
      <w:r w:rsidR="0051112D" w:rsidRPr="008E295B">
        <w:rPr>
          <w:rFonts w:ascii="Times New Roman" w:eastAsia="Calibri" w:hAnsi="Times New Roman" w:cs="Times New Roman"/>
          <w:b/>
          <w:sz w:val="24"/>
          <w:szCs w:val="24"/>
          <w:lang w:eastAsia="lv-LV"/>
        </w:rPr>
        <w:t>02</w:t>
      </w:r>
      <w:r w:rsidRPr="008E295B">
        <w:rPr>
          <w:rFonts w:ascii="Times New Roman" w:eastAsia="Calibri" w:hAnsi="Times New Roman" w:cs="Times New Roman"/>
          <w:b/>
          <w:sz w:val="24"/>
          <w:szCs w:val="24"/>
          <w:lang w:eastAsia="lv-LV"/>
        </w:rPr>
        <w:t>/2025</w:t>
      </w:r>
    </w:p>
    <w:p w14:paraId="04FF5535" w14:textId="77777777" w:rsidR="00D64953" w:rsidRPr="00C61DF0" w:rsidRDefault="00D64953" w:rsidP="00D64953">
      <w:pPr>
        <w:pStyle w:val="ListParagraph"/>
        <w:autoSpaceDE w:val="0"/>
        <w:autoSpaceDN w:val="0"/>
        <w:adjustRightInd w:val="0"/>
        <w:ind w:left="0"/>
        <w:jc w:val="center"/>
        <w:rPr>
          <w:lang w:val="lv-LV"/>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4774"/>
        <w:gridCol w:w="2131"/>
      </w:tblGrid>
      <w:tr w:rsidR="00FD0AB5" w:rsidRPr="00C61DF0" w14:paraId="6459ECB1" w14:textId="77777777" w:rsidTr="00FD0AB5">
        <w:trPr>
          <w:trHeight w:val="845"/>
          <w:jc w:val="center"/>
        </w:trPr>
        <w:tc>
          <w:tcPr>
            <w:tcW w:w="216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7D135D8" w14:textId="539448FE" w:rsidR="00884D41" w:rsidRPr="00C61DF0" w:rsidRDefault="00DE24E7">
            <w:pPr>
              <w:spacing w:after="0" w:line="240" w:lineRule="auto"/>
              <w:ind w:left="164" w:right="-58"/>
              <w:rPr>
                <w:rFonts w:ascii="Times New Roman" w:hAnsi="Times New Roman" w:cs="Times New Roman"/>
                <w:sz w:val="24"/>
                <w:szCs w:val="24"/>
              </w:rPr>
            </w:pPr>
            <w:r w:rsidRPr="00C61DF0">
              <w:rPr>
                <w:rFonts w:ascii="Times New Roman" w:hAnsi="Times New Roman" w:cs="Times New Roman"/>
                <w:b/>
                <w:bCs/>
                <w:i/>
                <w:sz w:val="24"/>
                <w:szCs w:val="24"/>
              </w:rPr>
              <w:t>Klienta/Pasūtītāja nosaukums, kontaktpersona, tālrunis</w:t>
            </w:r>
          </w:p>
        </w:tc>
        <w:tc>
          <w:tcPr>
            <w:tcW w:w="477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34B6E2A" w14:textId="77777777" w:rsidR="00FD0AB5" w:rsidRPr="00C61DF0" w:rsidRDefault="00DE24E7" w:rsidP="00DE24E7">
            <w:pPr>
              <w:spacing w:after="0" w:line="240" w:lineRule="auto"/>
              <w:ind w:left="164" w:right="-58"/>
              <w:rPr>
                <w:rFonts w:ascii="Times New Roman" w:hAnsi="Times New Roman" w:cs="Times New Roman"/>
                <w:b/>
                <w:bCs/>
                <w:i/>
                <w:sz w:val="24"/>
                <w:szCs w:val="24"/>
              </w:rPr>
            </w:pPr>
            <w:r w:rsidRPr="00C61DF0">
              <w:rPr>
                <w:rFonts w:ascii="Times New Roman" w:hAnsi="Times New Roman" w:cs="Times New Roman"/>
                <w:b/>
                <w:bCs/>
                <w:i/>
                <w:sz w:val="24"/>
                <w:szCs w:val="24"/>
              </w:rPr>
              <w:t xml:space="preserve">Piegādāto </w:t>
            </w:r>
            <w:r w:rsidR="00FD0AB5" w:rsidRPr="00C61DF0">
              <w:rPr>
                <w:rFonts w:ascii="Times New Roman" w:hAnsi="Times New Roman" w:cs="Times New Roman"/>
                <w:b/>
                <w:bCs/>
                <w:i/>
                <w:sz w:val="24"/>
                <w:szCs w:val="24"/>
              </w:rPr>
              <w:t xml:space="preserve">transportlīdzekļu </w:t>
            </w:r>
          </w:p>
          <w:p w14:paraId="700B6F3A" w14:textId="0B8AB4EC" w:rsidR="00884D41" w:rsidRPr="00C61DF0" w:rsidRDefault="00DE24E7" w:rsidP="00DE24E7">
            <w:pPr>
              <w:spacing w:after="0" w:line="240" w:lineRule="auto"/>
              <w:ind w:left="164" w:right="-58"/>
              <w:rPr>
                <w:rFonts w:ascii="Times New Roman" w:hAnsi="Times New Roman" w:cs="Times New Roman"/>
                <w:sz w:val="24"/>
                <w:szCs w:val="24"/>
              </w:rPr>
            </w:pPr>
            <w:r w:rsidRPr="00C61DF0">
              <w:rPr>
                <w:rFonts w:ascii="Times New Roman" w:hAnsi="Times New Roman" w:cs="Times New Roman"/>
                <w:b/>
                <w:bCs/>
                <w:i/>
                <w:sz w:val="24"/>
                <w:szCs w:val="24"/>
              </w:rPr>
              <w:t xml:space="preserve">tips un skaits, gab. </w:t>
            </w:r>
          </w:p>
        </w:tc>
        <w:tc>
          <w:tcPr>
            <w:tcW w:w="213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1B6FECF" w14:textId="5D8D256B" w:rsidR="00884D41" w:rsidRPr="00C61DF0" w:rsidRDefault="00DE24E7" w:rsidP="00DE24E7">
            <w:pPr>
              <w:spacing w:after="0" w:line="240" w:lineRule="auto"/>
              <w:ind w:left="164" w:right="-58"/>
              <w:rPr>
                <w:rFonts w:ascii="Times New Roman" w:hAnsi="Times New Roman" w:cs="Times New Roman"/>
                <w:sz w:val="24"/>
                <w:szCs w:val="24"/>
              </w:rPr>
            </w:pPr>
            <w:r w:rsidRPr="00C61DF0">
              <w:rPr>
                <w:rFonts w:ascii="Times New Roman" w:hAnsi="Times New Roman" w:cs="Times New Roman"/>
                <w:b/>
                <w:bCs/>
                <w:i/>
                <w:sz w:val="24"/>
                <w:szCs w:val="24"/>
              </w:rPr>
              <w:t>Piegādes izpildes laiks (no-līdz)</w:t>
            </w:r>
          </w:p>
        </w:tc>
      </w:tr>
      <w:tr w:rsidR="00FD0AB5" w:rsidRPr="00C61DF0" w14:paraId="2F0BE8D0" w14:textId="77777777" w:rsidTr="00FD0AB5">
        <w:trPr>
          <w:jc w:val="center"/>
        </w:trPr>
        <w:tc>
          <w:tcPr>
            <w:tcW w:w="2167" w:type="dxa"/>
            <w:tcBorders>
              <w:top w:val="single" w:sz="4" w:space="0" w:color="auto"/>
              <w:left w:val="single" w:sz="4" w:space="0" w:color="auto"/>
              <w:bottom w:val="single" w:sz="4" w:space="0" w:color="auto"/>
              <w:right w:val="single" w:sz="4" w:space="0" w:color="auto"/>
            </w:tcBorders>
          </w:tcPr>
          <w:p w14:paraId="68DA238F" w14:textId="77777777" w:rsidR="00884D41" w:rsidRPr="00C61DF0" w:rsidRDefault="00884D41">
            <w:pPr>
              <w:spacing w:after="0" w:line="240" w:lineRule="auto"/>
              <w:ind w:right="-58"/>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14:paraId="13930CF4" w14:textId="77777777" w:rsidR="00884D41" w:rsidRPr="00C61DF0" w:rsidRDefault="00884D41">
            <w:pPr>
              <w:spacing w:after="0" w:line="240" w:lineRule="auto"/>
              <w:ind w:right="-58"/>
              <w:rPr>
                <w:rFonts w:ascii="Times New Roman" w:hAnsi="Times New Roman" w:cs="Times New Roman"/>
                <w:sz w:val="24"/>
                <w:szCs w:val="24"/>
              </w:rPr>
            </w:pPr>
          </w:p>
        </w:tc>
        <w:tc>
          <w:tcPr>
            <w:tcW w:w="2131" w:type="dxa"/>
            <w:tcBorders>
              <w:top w:val="single" w:sz="4" w:space="0" w:color="auto"/>
              <w:left w:val="single" w:sz="4" w:space="0" w:color="auto"/>
              <w:bottom w:val="single" w:sz="4" w:space="0" w:color="auto"/>
              <w:right w:val="single" w:sz="4" w:space="0" w:color="auto"/>
            </w:tcBorders>
          </w:tcPr>
          <w:p w14:paraId="0B64A49E" w14:textId="77777777" w:rsidR="00884D41" w:rsidRPr="00C61DF0" w:rsidRDefault="00884D41">
            <w:pPr>
              <w:spacing w:after="0" w:line="240" w:lineRule="auto"/>
              <w:ind w:right="-58"/>
              <w:rPr>
                <w:rFonts w:ascii="Times New Roman" w:hAnsi="Times New Roman" w:cs="Times New Roman"/>
                <w:sz w:val="24"/>
                <w:szCs w:val="24"/>
              </w:rPr>
            </w:pPr>
          </w:p>
        </w:tc>
      </w:tr>
      <w:tr w:rsidR="00FD0AB5" w:rsidRPr="00C61DF0" w14:paraId="548040AB" w14:textId="77777777" w:rsidTr="00FD0AB5">
        <w:trPr>
          <w:jc w:val="center"/>
        </w:trPr>
        <w:tc>
          <w:tcPr>
            <w:tcW w:w="2167" w:type="dxa"/>
            <w:tcBorders>
              <w:top w:val="single" w:sz="4" w:space="0" w:color="auto"/>
              <w:left w:val="single" w:sz="4" w:space="0" w:color="auto"/>
              <w:bottom w:val="single" w:sz="4" w:space="0" w:color="auto"/>
              <w:right w:val="single" w:sz="4" w:space="0" w:color="auto"/>
            </w:tcBorders>
          </w:tcPr>
          <w:p w14:paraId="38AF0F38" w14:textId="77777777" w:rsidR="008E792B" w:rsidRPr="00C61DF0" w:rsidRDefault="008E792B">
            <w:pPr>
              <w:spacing w:after="0" w:line="240" w:lineRule="auto"/>
              <w:ind w:right="-58"/>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14:paraId="2EE7B60E" w14:textId="77777777" w:rsidR="008E792B" w:rsidRPr="00C61DF0" w:rsidRDefault="008E792B">
            <w:pPr>
              <w:spacing w:after="0" w:line="240" w:lineRule="auto"/>
              <w:ind w:right="-58"/>
              <w:rPr>
                <w:rFonts w:ascii="Times New Roman" w:hAnsi="Times New Roman" w:cs="Times New Roman"/>
                <w:sz w:val="24"/>
                <w:szCs w:val="24"/>
              </w:rPr>
            </w:pPr>
          </w:p>
        </w:tc>
        <w:tc>
          <w:tcPr>
            <w:tcW w:w="2131" w:type="dxa"/>
            <w:tcBorders>
              <w:top w:val="single" w:sz="4" w:space="0" w:color="auto"/>
              <w:left w:val="single" w:sz="4" w:space="0" w:color="auto"/>
              <w:bottom w:val="single" w:sz="4" w:space="0" w:color="auto"/>
              <w:right w:val="single" w:sz="4" w:space="0" w:color="auto"/>
            </w:tcBorders>
          </w:tcPr>
          <w:p w14:paraId="0A400158" w14:textId="77777777" w:rsidR="008E792B" w:rsidRPr="00C61DF0" w:rsidRDefault="008E792B">
            <w:pPr>
              <w:spacing w:after="0" w:line="240" w:lineRule="auto"/>
              <w:ind w:right="-58"/>
              <w:rPr>
                <w:rFonts w:ascii="Times New Roman" w:hAnsi="Times New Roman" w:cs="Times New Roman"/>
                <w:sz w:val="24"/>
                <w:szCs w:val="24"/>
              </w:rPr>
            </w:pPr>
          </w:p>
        </w:tc>
      </w:tr>
      <w:tr w:rsidR="00FD0AB5" w:rsidRPr="00C61DF0" w14:paraId="3975E72A" w14:textId="77777777" w:rsidTr="00FD0AB5">
        <w:trPr>
          <w:jc w:val="center"/>
        </w:trPr>
        <w:tc>
          <w:tcPr>
            <w:tcW w:w="2167" w:type="dxa"/>
            <w:tcBorders>
              <w:top w:val="single" w:sz="4" w:space="0" w:color="auto"/>
              <w:left w:val="single" w:sz="4" w:space="0" w:color="auto"/>
              <w:bottom w:val="single" w:sz="4" w:space="0" w:color="auto"/>
              <w:right w:val="single" w:sz="4" w:space="0" w:color="auto"/>
            </w:tcBorders>
          </w:tcPr>
          <w:p w14:paraId="76EF3BDE" w14:textId="77777777" w:rsidR="00884D41" w:rsidRPr="00C61DF0" w:rsidRDefault="00884D41">
            <w:pPr>
              <w:spacing w:after="0" w:line="240" w:lineRule="auto"/>
              <w:ind w:right="-58"/>
              <w:rPr>
                <w:rFonts w:ascii="Times New Roman" w:hAnsi="Times New Roman" w:cs="Times New Roman"/>
                <w:sz w:val="24"/>
                <w:szCs w:val="24"/>
              </w:rPr>
            </w:pPr>
          </w:p>
        </w:tc>
        <w:tc>
          <w:tcPr>
            <w:tcW w:w="4774" w:type="dxa"/>
            <w:tcBorders>
              <w:top w:val="single" w:sz="4" w:space="0" w:color="auto"/>
              <w:left w:val="single" w:sz="4" w:space="0" w:color="auto"/>
              <w:bottom w:val="single" w:sz="4" w:space="0" w:color="auto"/>
              <w:right w:val="single" w:sz="4" w:space="0" w:color="auto"/>
            </w:tcBorders>
          </w:tcPr>
          <w:p w14:paraId="52D8985A" w14:textId="77777777" w:rsidR="00884D41" w:rsidRPr="00C61DF0" w:rsidRDefault="00884D41">
            <w:pPr>
              <w:spacing w:after="0" w:line="240" w:lineRule="auto"/>
              <w:ind w:right="-58"/>
              <w:rPr>
                <w:rFonts w:ascii="Times New Roman" w:hAnsi="Times New Roman" w:cs="Times New Roman"/>
                <w:sz w:val="24"/>
                <w:szCs w:val="24"/>
              </w:rPr>
            </w:pPr>
          </w:p>
        </w:tc>
        <w:tc>
          <w:tcPr>
            <w:tcW w:w="2131" w:type="dxa"/>
            <w:tcBorders>
              <w:top w:val="single" w:sz="4" w:space="0" w:color="auto"/>
              <w:left w:val="single" w:sz="4" w:space="0" w:color="auto"/>
              <w:bottom w:val="single" w:sz="4" w:space="0" w:color="auto"/>
              <w:right w:val="single" w:sz="4" w:space="0" w:color="auto"/>
            </w:tcBorders>
          </w:tcPr>
          <w:p w14:paraId="5A599354" w14:textId="77777777" w:rsidR="00884D41" w:rsidRPr="00C61DF0" w:rsidRDefault="00884D41">
            <w:pPr>
              <w:spacing w:after="0" w:line="240" w:lineRule="auto"/>
              <w:ind w:right="-58"/>
              <w:rPr>
                <w:rFonts w:ascii="Times New Roman" w:hAnsi="Times New Roman" w:cs="Times New Roman"/>
                <w:sz w:val="24"/>
                <w:szCs w:val="24"/>
              </w:rPr>
            </w:pPr>
          </w:p>
        </w:tc>
      </w:tr>
    </w:tbl>
    <w:p w14:paraId="6398D545" w14:textId="77777777" w:rsidR="00884D41" w:rsidRPr="00C61DF0" w:rsidRDefault="00884D41" w:rsidP="00884D41">
      <w:pPr>
        <w:pStyle w:val="ListParagraph"/>
        <w:ind w:left="540" w:right="-58"/>
        <w:rPr>
          <w:lang w:val="lv-LV"/>
        </w:rPr>
      </w:pPr>
    </w:p>
    <w:p w14:paraId="52DB91B9" w14:textId="79C3C3D0" w:rsidR="00884D41" w:rsidRPr="00C61DF0" w:rsidRDefault="00884D41" w:rsidP="00884D41">
      <w:pPr>
        <w:spacing w:after="0" w:line="240" w:lineRule="auto"/>
        <w:ind w:right="-760"/>
        <w:rPr>
          <w:rFonts w:ascii="Times New Roman" w:hAnsi="Times New Roman" w:cs="Times New Roman"/>
          <w:sz w:val="24"/>
          <w:szCs w:val="24"/>
        </w:rPr>
      </w:pPr>
      <w:bookmarkStart w:id="14" w:name="_Hlk103347614"/>
      <w:bookmarkStart w:id="15" w:name="_Hlk103351268"/>
      <w:r w:rsidRPr="00C61DF0">
        <w:rPr>
          <w:rFonts w:ascii="Times New Roman" w:hAnsi="Times New Roman" w:cs="Times New Roman"/>
          <w:sz w:val="24"/>
          <w:szCs w:val="24"/>
        </w:rPr>
        <w:t xml:space="preserve">Pretendenta amatpersonas, kurai ir paraksta tiesības, </w:t>
      </w:r>
    </w:p>
    <w:p w14:paraId="4C7254A7" w14:textId="77777777" w:rsidR="00884D41" w:rsidRPr="00C61DF0" w:rsidRDefault="00884D41" w:rsidP="00884D41">
      <w:pPr>
        <w:spacing w:after="0" w:line="240" w:lineRule="auto"/>
        <w:ind w:right="-760"/>
        <w:rPr>
          <w:rFonts w:ascii="Times New Roman" w:hAnsi="Times New Roman" w:cs="Times New Roman"/>
          <w:sz w:val="24"/>
          <w:szCs w:val="24"/>
        </w:rPr>
      </w:pPr>
      <w:r w:rsidRPr="00C61DF0">
        <w:rPr>
          <w:rFonts w:ascii="Times New Roman" w:hAnsi="Times New Roman" w:cs="Times New Roman"/>
          <w:sz w:val="24"/>
          <w:szCs w:val="24"/>
        </w:rPr>
        <w:t>vai pilnvarotās personas vārds, uzvārds, amats, paraksts</w:t>
      </w:r>
    </w:p>
    <w:p w14:paraId="592668DA" w14:textId="77777777" w:rsidR="00884D41" w:rsidRPr="00C61DF0" w:rsidRDefault="00884D41" w:rsidP="00884D41">
      <w:pPr>
        <w:spacing w:after="0" w:line="240" w:lineRule="auto"/>
        <w:ind w:right="-760"/>
        <w:rPr>
          <w:rFonts w:ascii="Times New Roman" w:hAnsi="Times New Roman" w:cs="Times New Roman"/>
          <w:i/>
          <w:sz w:val="24"/>
          <w:szCs w:val="24"/>
        </w:rPr>
      </w:pPr>
      <w:r w:rsidRPr="00C61DF0">
        <w:rPr>
          <w:rFonts w:ascii="Times New Roman" w:hAnsi="Times New Roman" w:cs="Times New Roman"/>
          <w:i/>
          <w:sz w:val="24"/>
          <w:szCs w:val="24"/>
        </w:rPr>
        <w:t>(ja dokumentus paraksta pretendenta pilnvarotā persona, pievieno pilnvara)</w:t>
      </w:r>
    </w:p>
    <w:p w14:paraId="1336C84C" w14:textId="77777777" w:rsidR="00EA1975" w:rsidRPr="00C61DF0" w:rsidRDefault="00EA1975" w:rsidP="00EA1975">
      <w:pPr>
        <w:spacing w:after="0" w:line="240" w:lineRule="auto"/>
        <w:ind w:right="-766"/>
        <w:rPr>
          <w:rFonts w:ascii="Times New Roman" w:eastAsia="Calibri" w:hAnsi="Times New Roman" w:cs="Times New Roman"/>
          <w:bCs/>
          <w:sz w:val="24"/>
          <w:szCs w:val="24"/>
          <w:lang w:eastAsia="lv-LV"/>
        </w:rPr>
      </w:pPr>
      <w:bookmarkStart w:id="16" w:name="_Hlk104287538"/>
      <w:bookmarkEnd w:id="9"/>
      <w:bookmarkEnd w:id="14"/>
      <w:bookmarkEnd w:id="15"/>
    </w:p>
    <w:p w14:paraId="72E89885" w14:textId="77777777" w:rsidR="004B301D" w:rsidRDefault="004B301D" w:rsidP="00EA1975">
      <w:pPr>
        <w:spacing w:after="0" w:line="240" w:lineRule="auto"/>
        <w:ind w:right="-766"/>
        <w:jc w:val="right"/>
        <w:rPr>
          <w:rFonts w:ascii="Times New Roman" w:eastAsia="Calibri" w:hAnsi="Times New Roman" w:cs="Times New Roman"/>
          <w:b/>
          <w:bCs/>
          <w:i/>
          <w:iCs/>
          <w:sz w:val="24"/>
          <w:szCs w:val="24"/>
          <w:lang w:eastAsia="lv-LV"/>
        </w:rPr>
      </w:pPr>
    </w:p>
    <w:p w14:paraId="01ABA6D7" w14:textId="77777777" w:rsidR="008E295B" w:rsidRPr="00C61DF0" w:rsidRDefault="008E295B" w:rsidP="00EA1975">
      <w:pPr>
        <w:spacing w:after="0" w:line="240" w:lineRule="auto"/>
        <w:ind w:right="-766"/>
        <w:jc w:val="right"/>
        <w:rPr>
          <w:rFonts w:ascii="Times New Roman" w:eastAsia="Calibri" w:hAnsi="Times New Roman" w:cs="Times New Roman"/>
          <w:b/>
          <w:bCs/>
          <w:i/>
          <w:iCs/>
          <w:sz w:val="24"/>
          <w:szCs w:val="24"/>
          <w:lang w:eastAsia="lv-LV"/>
        </w:rPr>
      </w:pPr>
    </w:p>
    <w:p w14:paraId="32DDD29F" w14:textId="77777777" w:rsidR="004B301D" w:rsidRPr="00C61DF0" w:rsidRDefault="004B301D" w:rsidP="00EA1975">
      <w:pPr>
        <w:spacing w:after="0" w:line="240" w:lineRule="auto"/>
        <w:ind w:right="-766"/>
        <w:jc w:val="right"/>
        <w:rPr>
          <w:rFonts w:ascii="Times New Roman" w:eastAsia="Calibri" w:hAnsi="Times New Roman" w:cs="Times New Roman"/>
          <w:b/>
          <w:bCs/>
          <w:i/>
          <w:iCs/>
          <w:sz w:val="24"/>
          <w:szCs w:val="24"/>
          <w:lang w:eastAsia="lv-LV"/>
        </w:rPr>
      </w:pPr>
    </w:p>
    <w:p w14:paraId="1C9E7CB0" w14:textId="4B172E5B" w:rsidR="00884D41" w:rsidRPr="00C61DF0" w:rsidRDefault="00D64953" w:rsidP="00983DE8">
      <w:pPr>
        <w:spacing w:after="0" w:line="240" w:lineRule="auto"/>
        <w:ind w:right="-766"/>
        <w:jc w:val="right"/>
        <w:rPr>
          <w:rFonts w:ascii="Times New Roman" w:eastAsia="Calibri" w:hAnsi="Times New Roman" w:cs="Times New Roman"/>
          <w:i/>
          <w:iCs/>
          <w:sz w:val="24"/>
          <w:szCs w:val="24"/>
          <w:lang w:eastAsia="lv-LV"/>
        </w:rPr>
      </w:pPr>
      <w:r w:rsidRPr="00C61DF0">
        <w:rPr>
          <w:rFonts w:ascii="Times New Roman" w:eastAsia="Calibri" w:hAnsi="Times New Roman" w:cs="Times New Roman"/>
          <w:i/>
          <w:iCs/>
          <w:sz w:val="24"/>
          <w:szCs w:val="24"/>
          <w:lang w:eastAsia="lv-LV"/>
        </w:rPr>
        <w:lastRenderedPageBreak/>
        <w:t>4</w:t>
      </w:r>
      <w:r w:rsidR="00884D41" w:rsidRPr="00C61DF0">
        <w:rPr>
          <w:rFonts w:ascii="Times New Roman" w:eastAsia="Calibri" w:hAnsi="Times New Roman" w:cs="Times New Roman"/>
          <w:i/>
          <w:iCs/>
          <w:sz w:val="24"/>
          <w:szCs w:val="24"/>
          <w:lang w:eastAsia="lv-LV"/>
        </w:rPr>
        <w:t>.pielikums</w:t>
      </w:r>
    </w:p>
    <w:p w14:paraId="07223A17" w14:textId="753E6B5F" w:rsidR="00884D41" w:rsidRPr="00C61DF0" w:rsidRDefault="00884D41" w:rsidP="00983DE8">
      <w:pPr>
        <w:spacing w:after="0" w:line="240" w:lineRule="auto"/>
        <w:ind w:right="-766"/>
        <w:jc w:val="right"/>
        <w:rPr>
          <w:rFonts w:ascii="Times New Roman" w:hAnsi="Times New Roman" w:cs="Times New Roman"/>
          <w:i/>
          <w:iCs/>
          <w:sz w:val="24"/>
          <w:szCs w:val="24"/>
        </w:rPr>
      </w:pPr>
      <w:r w:rsidRPr="00C61DF0">
        <w:rPr>
          <w:rFonts w:ascii="Times New Roman" w:hAnsi="Times New Roman" w:cs="Times New Roman"/>
          <w:i/>
          <w:iCs/>
          <w:sz w:val="24"/>
          <w:szCs w:val="24"/>
        </w:rPr>
        <w:t>Iepirkuma ID Nr. EBV-</w:t>
      </w:r>
      <w:r w:rsidR="0051112D">
        <w:rPr>
          <w:rFonts w:ascii="Times New Roman" w:hAnsi="Times New Roman" w:cs="Times New Roman"/>
          <w:i/>
          <w:iCs/>
          <w:sz w:val="24"/>
          <w:szCs w:val="24"/>
        </w:rPr>
        <w:t>02</w:t>
      </w:r>
      <w:r w:rsidRPr="00C61DF0">
        <w:rPr>
          <w:rFonts w:ascii="Times New Roman" w:hAnsi="Times New Roman" w:cs="Times New Roman"/>
          <w:i/>
          <w:iCs/>
          <w:sz w:val="24"/>
          <w:szCs w:val="24"/>
        </w:rPr>
        <w:t>/202</w:t>
      </w:r>
      <w:r w:rsidR="00920B80" w:rsidRPr="00C61DF0">
        <w:rPr>
          <w:rFonts w:ascii="Times New Roman" w:hAnsi="Times New Roman" w:cs="Times New Roman"/>
          <w:i/>
          <w:iCs/>
          <w:sz w:val="24"/>
          <w:szCs w:val="24"/>
        </w:rPr>
        <w:t>5</w:t>
      </w:r>
    </w:p>
    <w:bookmarkEnd w:id="16"/>
    <w:p w14:paraId="471B4924" w14:textId="77777777" w:rsidR="00884D41" w:rsidRPr="00C61DF0" w:rsidRDefault="00884D41" w:rsidP="00884D41">
      <w:pPr>
        <w:spacing w:after="0" w:line="240" w:lineRule="auto"/>
        <w:ind w:right="-766"/>
        <w:jc w:val="center"/>
        <w:rPr>
          <w:rFonts w:ascii="Times New Roman" w:eastAsia="Calibri" w:hAnsi="Times New Roman" w:cs="Times New Roman"/>
          <w:b/>
          <w:bCs/>
          <w:sz w:val="24"/>
          <w:szCs w:val="24"/>
          <w:lang w:eastAsia="lv-LV"/>
        </w:rPr>
      </w:pPr>
    </w:p>
    <w:p w14:paraId="146704AF" w14:textId="77777777" w:rsidR="004D2673" w:rsidRPr="00C61DF0" w:rsidRDefault="004D2673" w:rsidP="00773E2D">
      <w:pPr>
        <w:spacing w:after="0" w:line="240" w:lineRule="auto"/>
        <w:ind w:right="-766"/>
        <w:jc w:val="center"/>
        <w:rPr>
          <w:rFonts w:ascii="Times New Roman" w:eastAsia="Calibri" w:hAnsi="Times New Roman" w:cs="Times New Roman"/>
          <w:b/>
          <w:bCs/>
          <w:sz w:val="24"/>
          <w:szCs w:val="24"/>
          <w:lang w:eastAsia="lv-LV"/>
        </w:rPr>
      </w:pPr>
    </w:p>
    <w:p w14:paraId="7CD1BA2C" w14:textId="0A4F045C" w:rsidR="00884D41" w:rsidRPr="00C61DF0" w:rsidRDefault="00773E2D" w:rsidP="00773E2D">
      <w:pPr>
        <w:spacing w:after="0" w:line="240" w:lineRule="auto"/>
        <w:ind w:right="-766"/>
        <w:jc w:val="center"/>
        <w:rPr>
          <w:rFonts w:ascii="Times New Roman" w:eastAsia="Calibri" w:hAnsi="Times New Roman" w:cs="Times New Roman"/>
          <w:b/>
          <w:bCs/>
          <w:sz w:val="24"/>
          <w:szCs w:val="24"/>
          <w:lang w:eastAsia="lv-LV"/>
        </w:rPr>
      </w:pPr>
      <w:r w:rsidRPr="00C61DF0">
        <w:rPr>
          <w:rFonts w:ascii="Times New Roman" w:eastAsia="Calibri" w:hAnsi="Times New Roman" w:cs="Times New Roman"/>
          <w:b/>
          <w:bCs/>
          <w:sz w:val="24"/>
          <w:szCs w:val="24"/>
          <w:lang w:eastAsia="lv-LV"/>
        </w:rPr>
        <w:t>TEHNISKĀ SPECIFIKĀCIJA/ PIEDĀVĀJUMS</w:t>
      </w:r>
    </w:p>
    <w:p w14:paraId="0A420871" w14:textId="77777777" w:rsidR="008E295B" w:rsidRPr="008E295B" w:rsidRDefault="00773E2D" w:rsidP="00773E2D">
      <w:pPr>
        <w:widowControl w:val="0"/>
        <w:autoSpaceDE w:val="0"/>
        <w:autoSpaceDN w:val="0"/>
        <w:adjustRightInd w:val="0"/>
        <w:spacing w:after="0" w:line="240" w:lineRule="auto"/>
        <w:ind w:right="-766"/>
        <w:jc w:val="center"/>
        <w:rPr>
          <w:rFonts w:ascii="Times New Roman" w:eastAsia="Calibri" w:hAnsi="Times New Roman" w:cs="Times New Roman"/>
          <w:b/>
          <w:sz w:val="24"/>
          <w:szCs w:val="24"/>
          <w:lang w:eastAsia="lv-LV"/>
        </w:rPr>
      </w:pPr>
      <w:bookmarkStart w:id="17" w:name="_Hlk103334612"/>
      <w:r w:rsidRPr="008E295B">
        <w:rPr>
          <w:rFonts w:ascii="Times New Roman" w:eastAsia="Calibri" w:hAnsi="Times New Roman" w:cs="Times New Roman"/>
          <w:b/>
          <w:sz w:val="24"/>
          <w:szCs w:val="24"/>
          <w:lang w:eastAsia="lv-LV"/>
        </w:rPr>
        <w:t xml:space="preserve">dalībai iepirkumā </w:t>
      </w:r>
    </w:p>
    <w:p w14:paraId="4E70DC76" w14:textId="312C4439" w:rsidR="00FD0AB5" w:rsidRPr="008E295B" w:rsidRDefault="00FD0AB5" w:rsidP="00773E2D">
      <w:pPr>
        <w:widowControl w:val="0"/>
        <w:autoSpaceDE w:val="0"/>
        <w:autoSpaceDN w:val="0"/>
        <w:adjustRightInd w:val="0"/>
        <w:spacing w:after="0" w:line="240" w:lineRule="auto"/>
        <w:ind w:right="-766"/>
        <w:jc w:val="center"/>
        <w:rPr>
          <w:rFonts w:ascii="Times New Roman" w:eastAsia="Calibri" w:hAnsi="Times New Roman" w:cs="Times New Roman"/>
          <w:b/>
          <w:sz w:val="24"/>
          <w:szCs w:val="24"/>
          <w:lang w:eastAsia="lv-LV"/>
        </w:rPr>
      </w:pPr>
      <w:r w:rsidRPr="008E295B">
        <w:rPr>
          <w:rFonts w:ascii="Times New Roman" w:eastAsia="Calibri" w:hAnsi="Times New Roman" w:cs="Times New Roman"/>
          <w:b/>
          <w:sz w:val="24"/>
          <w:szCs w:val="24"/>
          <w:lang w:eastAsia="lv-LV"/>
        </w:rPr>
        <w:t xml:space="preserve">“Bioloģiski noārdāmu atkritumu izvešanas elektroauto iegāde” </w:t>
      </w:r>
    </w:p>
    <w:p w14:paraId="7945ECD4" w14:textId="5C1D3121" w:rsidR="00884D41" w:rsidRPr="008E295B" w:rsidRDefault="00773E2D" w:rsidP="00773E2D">
      <w:pPr>
        <w:widowControl w:val="0"/>
        <w:autoSpaceDE w:val="0"/>
        <w:autoSpaceDN w:val="0"/>
        <w:adjustRightInd w:val="0"/>
        <w:spacing w:after="0" w:line="240" w:lineRule="auto"/>
        <w:ind w:right="-766"/>
        <w:jc w:val="center"/>
        <w:rPr>
          <w:rFonts w:ascii="Times New Roman" w:eastAsia="Calibri" w:hAnsi="Times New Roman" w:cs="Times New Roman"/>
          <w:b/>
          <w:sz w:val="24"/>
          <w:szCs w:val="24"/>
          <w:lang w:eastAsia="lv-LV"/>
        </w:rPr>
      </w:pPr>
      <w:r w:rsidRPr="008E295B">
        <w:rPr>
          <w:rFonts w:ascii="Times New Roman" w:eastAsia="Calibri" w:hAnsi="Times New Roman" w:cs="Times New Roman"/>
          <w:b/>
          <w:sz w:val="24"/>
          <w:szCs w:val="24"/>
          <w:lang w:eastAsia="lv-LV"/>
        </w:rPr>
        <w:t>EBV-</w:t>
      </w:r>
      <w:r w:rsidR="0051112D" w:rsidRPr="008E295B">
        <w:rPr>
          <w:rFonts w:ascii="Times New Roman" w:eastAsia="Calibri" w:hAnsi="Times New Roman" w:cs="Times New Roman"/>
          <w:b/>
          <w:sz w:val="24"/>
          <w:szCs w:val="24"/>
          <w:lang w:eastAsia="lv-LV"/>
        </w:rPr>
        <w:t>02</w:t>
      </w:r>
      <w:r w:rsidRPr="008E295B">
        <w:rPr>
          <w:rFonts w:ascii="Times New Roman" w:eastAsia="Calibri" w:hAnsi="Times New Roman" w:cs="Times New Roman"/>
          <w:b/>
          <w:sz w:val="24"/>
          <w:szCs w:val="24"/>
          <w:lang w:eastAsia="lv-LV"/>
        </w:rPr>
        <w:t>/2025</w:t>
      </w:r>
    </w:p>
    <w:p w14:paraId="5410CC5E" w14:textId="4AEA8348" w:rsidR="007B6049" w:rsidRPr="00C61DF0" w:rsidRDefault="007B6049" w:rsidP="007B6049">
      <w:pPr>
        <w:widowControl w:val="0"/>
        <w:ind w:right="140"/>
        <w:jc w:val="center"/>
        <w:rPr>
          <w:rFonts w:ascii="Times New Roman" w:eastAsia="Times New Roman" w:hAnsi="Times New Roman" w:cs="Times New Roman"/>
          <w:sz w:val="16"/>
          <w:szCs w:val="16"/>
          <w:lang w:eastAsia="zh-CN"/>
        </w:rPr>
      </w:pPr>
      <w:bookmarkStart w:id="18" w:name="_Hlk166065012"/>
    </w:p>
    <w:tbl>
      <w:tblPr>
        <w:tblW w:w="5465" w:type="pct"/>
        <w:jc w:val="right"/>
        <w:tblLook w:val="00A0" w:firstRow="1" w:lastRow="0" w:firstColumn="1" w:lastColumn="0" w:noHBand="0" w:noVBand="0"/>
      </w:tblPr>
      <w:tblGrid>
        <w:gridCol w:w="2246"/>
        <w:gridCol w:w="3420"/>
        <w:gridCol w:w="3402"/>
      </w:tblGrid>
      <w:tr w:rsidR="007B6049" w:rsidRPr="00C61DF0" w14:paraId="12CB31D9" w14:textId="77777777" w:rsidTr="007B6049">
        <w:trPr>
          <w:trHeight w:val="711"/>
          <w:jc w:val="right"/>
        </w:trPr>
        <w:tc>
          <w:tcPr>
            <w:tcW w:w="5000" w:type="pct"/>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37D2398" w14:textId="77777777" w:rsidR="007B6049" w:rsidRPr="00C61DF0" w:rsidRDefault="007B6049" w:rsidP="007B6049">
            <w:pPr>
              <w:numPr>
                <w:ilvl w:val="3"/>
                <w:numId w:val="17"/>
              </w:numPr>
              <w:ind w:left="714" w:hanging="357"/>
              <w:contextualSpacing/>
              <w:jc w:val="center"/>
              <w:rPr>
                <w:rFonts w:ascii="Times New Roman" w:eastAsia="Times New Roman" w:hAnsi="Times New Roman" w:cs="Times New Roman"/>
                <w:b/>
                <w:bCs/>
                <w:lang w:eastAsia="lv-LV"/>
              </w:rPr>
            </w:pPr>
            <w:r w:rsidRPr="00C61DF0">
              <w:rPr>
                <w:rFonts w:ascii="Times New Roman" w:eastAsia="Times New Roman" w:hAnsi="Times New Roman" w:cs="Times New Roman"/>
                <w:b/>
                <w:bCs/>
                <w:lang w:eastAsia="lv-LV"/>
              </w:rPr>
              <w:t>Automašīnas šasija</w:t>
            </w:r>
          </w:p>
        </w:tc>
      </w:tr>
      <w:tr w:rsidR="007B6049" w:rsidRPr="00C61DF0" w14:paraId="05B82DC3" w14:textId="77777777" w:rsidTr="009F217D">
        <w:trPr>
          <w:trHeight w:val="711"/>
          <w:jc w:val="right"/>
        </w:trPr>
        <w:tc>
          <w:tcPr>
            <w:tcW w:w="1238"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8440B14" w14:textId="77777777" w:rsidR="007B6049" w:rsidRPr="00C61DF0" w:rsidRDefault="007B6049" w:rsidP="007B6049">
            <w:pPr>
              <w:jc w:val="center"/>
              <w:rPr>
                <w:rFonts w:ascii="Times New Roman" w:eastAsia="Times New Roman" w:hAnsi="Times New Roman" w:cs="Times New Roman"/>
                <w:b/>
                <w:bCs/>
                <w:lang w:eastAsia="lv-LV"/>
              </w:rPr>
            </w:pPr>
            <w:r w:rsidRPr="00C61DF0">
              <w:rPr>
                <w:rFonts w:ascii="Times New Roman" w:eastAsia="Times New Roman" w:hAnsi="Times New Roman" w:cs="Times New Roman"/>
                <w:b/>
                <w:bCs/>
                <w:lang w:eastAsia="lv-LV"/>
              </w:rPr>
              <w:t>Tehniskie parametri</w:t>
            </w:r>
          </w:p>
        </w:tc>
        <w:tc>
          <w:tcPr>
            <w:tcW w:w="1886" w:type="pct"/>
            <w:tcBorders>
              <w:top w:val="single" w:sz="4" w:space="0" w:color="auto"/>
              <w:left w:val="nil"/>
              <w:bottom w:val="single" w:sz="4" w:space="0" w:color="auto"/>
              <w:right w:val="single" w:sz="4" w:space="0" w:color="auto"/>
            </w:tcBorders>
            <w:shd w:val="clear" w:color="auto" w:fill="C5E0B3" w:themeFill="accent6" w:themeFillTint="66"/>
            <w:vAlign w:val="center"/>
          </w:tcPr>
          <w:p w14:paraId="0569CF6B" w14:textId="77777777" w:rsidR="007B6049" w:rsidRPr="00C61DF0" w:rsidRDefault="007B6049" w:rsidP="007B6049">
            <w:pPr>
              <w:jc w:val="center"/>
              <w:rPr>
                <w:rFonts w:ascii="Times New Roman" w:eastAsia="Times New Roman" w:hAnsi="Times New Roman" w:cs="Times New Roman"/>
                <w:b/>
                <w:bCs/>
                <w:lang w:eastAsia="lv-LV"/>
              </w:rPr>
            </w:pPr>
            <w:r w:rsidRPr="00C61DF0">
              <w:rPr>
                <w:rFonts w:ascii="Times New Roman" w:eastAsia="Times New Roman" w:hAnsi="Times New Roman" w:cs="Times New Roman"/>
                <w:b/>
                <w:bCs/>
                <w:lang w:eastAsia="lv-LV"/>
              </w:rPr>
              <w:t>Prasība:</w:t>
            </w:r>
          </w:p>
        </w:tc>
        <w:tc>
          <w:tcPr>
            <w:tcW w:w="1876" w:type="pct"/>
            <w:tcBorders>
              <w:top w:val="single" w:sz="4" w:space="0" w:color="auto"/>
              <w:left w:val="nil"/>
              <w:bottom w:val="single" w:sz="4" w:space="0" w:color="auto"/>
              <w:right w:val="single" w:sz="4" w:space="0" w:color="auto"/>
            </w:tcBorders>
            <w:shd w:val="clear" w:color="auto" w:fill="C5E0B3" w:themeFill="accent6" w:themeFillTint="66"/>
            <w:vAlign w:val="center"/>
          </w:tcPr>
          <w:p w14:paraId="4746E47B" w14:textId="77777777" w:rsidR="007B6049" w:rsidRPr="00C61DF0" w:rsidRDefault="007B6049" w:rsidP="007B6049">
            <w:pPr>
              <w:jc w:val="center"/>
              <w:rPr>
                <w:rFonts w:ascii="Times New Roman" w:eastAsia="Times New Roman" w:hAnsi="Times New Roman" w:cs="Times New Roman"/>
                <w:b/>
                <w:bCs/>
                <w:lang w:eastAsia="lv-LV"/>
              </w:rPr>
            </w:pPr>
            <w:r w:rsidRPr="00C61DF0">
              <w:rPr>
                <w:rFonts w:ascii="Times New Roman" w:eastAsia="Times New Roman" w:hAnsi="Times New Roman" w:cs="Times New Roman"/>
                <w:b/>
                <w:bCs/>
                <w:lang w:eastAsia="lv-LV"/>
              </w:rPr>
              <w:t>Pretendenta piedāvājums:</w:t>
            </w:r>
          </w:p>
        </w:tc>
      </w:tr>
      <w:tr w:rsidR="007B6049" w:rsidRPr="00C61DF0" w14:paraId="021103E9" w14:textId="77777777" w:rsidTr="009F217D">
        <w:trPr>
          <w:trHeight w:val="20"/>
          <w:jc w:val="right"/>
        </w:trPr>
        <w:tc>
          <w:tcPr>
            <w:tcW w:w="1238" w:type="pct"/>
            <w:tcBorders>
              <w:top w:val="single" w:sz="4" w:space="0" w:color="auto"/>
              <w:left w:val="single" w:sz="4" w:space="0" w:color="auto"/>
              <w:bottom w:val="single" w:sz="4" w:space="0" w:color="auto"/>
              <w:right w:val="single" w:sz="4" w:space="0" w:color="auto"/>
            </w:tcBorders>
          </w:tcPr>
          <w:p w14:paraId="05C0349C" w14:textId="77777777" w:rsidR="007B6049" w:rsidRPr="00C61DF0" w:rsidRDefault="007B6049" w:rsidP="007B6049">
            <w:pPr>
              <w:numPr>
                <w:ilvl w:val="1"/>
                <w:numId w:val="18"/>
              </w:numPr>
              <w:spacing w:line="240" w:lineRule="auto"/>
              <w:ind w:right="-111"/>
              <w:rPr>
                <w:rFonts w:ascii="Times New Roman" w:eastAsia="Times New Roman" w:hAnsi="Times New Roman" w:cs="Times New Roman"/>
                <w:b/>
                <w:bCs/>
                <w:lang w:eastAsia="zh-CN"/>
              </w:rPr>
            </w:pPr>
            <w:r w:rsidRPr="00C61DF0">
              <w:rPr>
                <w:rFonts w:ascii="Times New Roman" w:eastAsia="Times New Roman" w:hAnsi="Times New Roman" w:cs="Times New Roman"/>
                <w:b/>
                <w:bCs/>
                <w:lang w:eastAsia="zh-CN"/>
              </w:rPr>
              <w:t>Piedāvātā kravas šasija</w:t>
            </w:r>
          </w:p>
        </w:tc>
        <w:tc>
          <w:tcPr>
            <w:tcW w:w="1886" w:type="pct"/>
            <w:tcBorders>
              <w:top w:val="single" w:sz="4" w:space="0" w:color="auto"/>
              <w:left w:val="nil"/>
              <w:bottom w:val="single" w:sz="4" w:space="0" w:color="auto"/>
              <w:right w:val="single" w:sz="4" w:space="0" w:color="auto"/>
            </w:tcBorders>
          </w:tcPr>
          <w:p w14:paraId="39AF02F0" w14:textId="77777777" w:rsidR="007B6049" w:rsidRPr="00C61DF0" w:rsidRDefault="007B6049" w:rsidP="009F217D">
            <w:pPr>
              <w:numPr>
                <w:ilvl w:val="0"/>
                <w:numId w:val="20"/>
              </w:numPr>
              <w:spacing w:after="0" w:line="240" w:lineRule="auto"/>
              <w:ind w:left="332" w:hanging="332"/>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Jānorāda kravas šasijas marka, modelis;</w:t>
            </w:r>
          </w:p>
          <w:p w14:paraId="0A1088DB" w14:textId="77777777" w:rsidR="007B6049" w:rsidRPr="00C61DF0" w:rsidRDefault="007B6049" w:rsidP="009F217D">
            <w:pPr>
              <w:numPr>
                <w:ilvl w:val="0"/>
                <w:numId w:val="20"/>
              </w:numPr>
              <w:spacing w:after="0" w:line="240" w:lineRule="auto"/>
              <w:ind w:left="332" w:hanging="332"/>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Pilnībā nokomplektētas automašīnas pirmās  reģistrācijas datums ne vecāks  par 2026.gadu;</w:t>
            </w:r>
          </w:p>
          <w:p w14:paraId="375F00F7" w14:textId="77777777" w:rsidR="007B6049" w:rsidRPr="00C61DF0" w:rsidRDefault="007B6049" w:rsidP="009F217D">
            <w:pPr>
              <w:numPr>
                <w:ilvl w:val="0"/>
                <w:numId w:val="20"/>
              </w:numPr>
              <w:spacing w:after="0" w:line="240" w:lineRule="auto"/>
              <w:ind w:left="332" w:hanging="332"/>
              <w:rPr>
                <w:rFonts w:ascii="Times New Roman" w:eastAsia="Times New Roman" w:hAnsi="Times New Roman" w:cs="Times New Roman"/>
                <w:lang w:eastAsia="zh-CN"/>
              </w:rPr>
            </w:pPr>
            <w:r w:rsidRPr="00C61DF0">
              <w:rPr>
                <w:rFonts w:ascii="Times New Roman" w:eastAsia="Times New Roman" w:hAnsi="Times New Roman" w:cs="Times New Roman"/>
                <w:lang w:eastAsia="lv-LV"/>
              </w:rPr>
              <w:t>Riteņu bāze ne lielāka par 4100 mm;</w:t>
            </w:r>
          </w:p>
          <w:p w14:paraId="52B4E18A" w14:textId="77777777" w:rsidR="007B6049" w:rsidRPr="00C61DF0" w:rsidRDefault="007B6049" w:rsidP="009F217D">
            <w:pPr>
              <w:numPr>
                <w:ilvl w:val="0"/>
                <w:numId w:val="20"/>
              </w:numPr>
              <w:spacing w:after="0" w:line="240" w:lineRule="auto"/>
              <w:ind w:left="332" w:hanging="332"/>
              <w:rPr>
                <w:rFonts w:ascii="Times New Roman" w:eastAsia="Times New Roman" w:hAnsi="Times New Roman" w:cs="Times New Roman"/>
                <w:lang w:eastAsia="zh-CN"/>
              </w:rPr>
            </w:pPr>
            <w:r w:rsidRPr="00C61DF0">
              <w:rPr>
                <w:rFonts w:ascii="Times New Roman" w:eastAsia="Times New Roman" w:hAnsi="Times New Roman" w:cs="Times New Roman"/>
                <w:lang w:eastAsia="lv-LV"/>
              </w:rPr>
              <w:t>Transportlīdzekļa kopējais garums ne vairāk kā 10 metri;</w:t>
            </w:r>
          </w:p>
          <w:p w14:paraId="003D54DC" w14:textId="77777777" w:rsidR="007B6049" w:rsidRPr="00C61DF0" w:rsidRDefault="007B6049" w:rsidP="009F217D">
            <w:pPr>
              <w:numPr>
                <w:ilvl w:val="0"/>
                <w:numId w:val="20"/>
              </w:numPr>
              <w:spacing w:after="0" w:line="240" w:lineRule="auto"/>
              <w:ind w:left="332" w:hanging="332"/>
              <w:rPr>
                <w:rFonts w:ascii="Times New Roman" w:eastAsia="Times New Roman" w:hAnsi="Times New Roman" w:cs="Times New Roman"/>
                <w:lang w:eastAsia="zh-CN"/>
              </w:rPr>
            </w:pPr>
            <w:r w:rsidRPr="00C61DF0">
              <w:rPr>
                <w:rFonts w:ascii="Times New Roman" w:eastAsia="Times New Roman" w:hAnsi="Times New Roman" w:cs="Times New Roman"/>
                <w:lang w:eastAsia="lv-LV"/>
              </w:rPr>
              <w:t>Šasijai jābūt aprīkotai ar dubļu sargiem visiem tiltiem (riteņiem);</w:t>
            </w:r>
          </w:p>
          <w:p w14:paraId="4BED3AB6" w14:textId="77777777" w:rsidR="007B6049" w:rsidRPr="00C61DF0" w:rsidRDefault="007B6049" w:rsidP="009F217D">
            <w:pPr>
              <w:numPr>
                <w:ilvl w:val="0"/>
                <w:numId w:val="20"/>
              </w:numPr>
              <w:spacing w:after="0" w:line="240" w:lineRule="auto"/>
              <w:ind w:left="332" w:hanging="332"/>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Disku bremzes;</w:t>
            </w:r>
          </w:p>
          <w:p w14:paraId="66F23A33" w14:textId="77777777" w:rsidR="007B6049" w:rsidRPr="00C61DF0" w:rsidRDefault="007B6049" w:rsidP="009F217D">
            <w:pPr>
              <w:numPr>
                <w:ilvl w:val="0"/>
                <w:numId w:val="20"/>
              </w:numPr>
              <w:spacing w:after="0" w:line="240" w:lineRule="auto"/>
              <w:ind w:left="332" w:hanging="332"/>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Aizmugurējā balstiekārta pneimatiska;</w:t>
            </w:r>
          </w:p>
          <w:p w14:paraId="75AF95D5" w14:textId="77777777" w:rsidR="007B6049" w:rsidRPr="00C61DF0" w:rsidRDefault="007B6049" w:rsidP="009F217D">
            <w:pPr>
              <w:numPr>
                <w:ilvl w:val="0"/>
                <w:numId w:val="20"/>
              </w:numPr>
              <w:spacing w:after="0" w:line="240" w:lineRule="auto"/>
              <w:ind w:left="332" w:hanging="332"/>
              <w:rPr>
                <w:rFonts w:ascii="Times New Roman" w:eastAsia="Times New Roman" w:hAnsi="Times New Roman" w:cs="Times New Roman"/>
                <w:lang w:eastAsia="zh-CN"/>
              </w:rPr>
            </w:pPr>
            <w:r w:rsidRPr="00C61DF0">
              <w:rPr>
                <w:rFonts w:ascii="Times New Roman" w:eastAsia="Times New Roman" w:hAnsi="Times New Roman" w:cs="Times New Roman"/>
                <w:lang w:eastAsia="lv-LV"/>
              </w:rPr>
              <w:t>Riteņu izmēri:</w:t>
            </w:r>
          </w:p>
          <w:p w14:paraId="6C140E61" w14:textId="77777777" w:rsidR="007B6049" w:rsidRPr="00C61DF0" w:rsidRDefault="007B6049" w:rsidP="009F217D">
            <w:pPr>
              <w:widowControl w:val="0"/>
              <w:numPr>
                <w:ilvl w:val="0"/>
                <w:numId w:val="20"/>
              </w:numPr>
              <w:tabs>
                <w:tab w:val="left" w:pos="409"/>
              </w:tabs>
              <w:autoSpaceDE w:val="0"/>
              <w:autoSpaceDN w:val="0"/>
              <w:spacing w:after="0" w:line="240" w:lineRule="auto"/>
              <w:ind w:left="332" w:hanging="332"/>
              <w:contextualSpacing/>
              <w:rPr>
                <w:rFonts w:ascii="Times New Roman" w:eastAsia="Times New Roman" w:hAnsi="Times New Roman" w:cs="Times New Roman"/>
                <w:lang w:eastAsia="zh-CN"/>
              </w:rPr>
            </w:pPr>
            <w:r w:rsidRPr="00C61DF0">
              <w:rPr>
                <w:rFonts w:ascii="Times New Roman" w:eastAsia="Times New Roman" w:hAnsi="Times New Roman" w:cs="Times New Roman"/>
                <w:color w:val="131313"/>
                <w:lang w:eastAsia="zh-CN"/>
              </w:rPr>
              <w:t xml:space="preserve">Priekšējās riepas: </w:t>
            </w:r>
            <w:r w:rsidRPr="00C61DF0">
              <w:rPr>
                <w:rFonts w:ascii="Times New Roman" w:eastAsia="Times New Roman" w:hAnsi="Times New Roman" w:cs="Times New Roman"/>
                <w:color w:val="131313"/>
                <w:spacing w:val="-2"/>
                <w:lang w:eastAsia="zh-CN"/>
              </w:rPr>
              <w:t>R22,5</w:t>
            </w:r>
          </w:p>
          <w:p w14:paraId="58787EC5" w14:textId="77777777" w:rsidR="007B6049" w:rsidRPr="00C61DF0" w:rsidRDefault="007B6049" w:rsidP="009F217D">
            <w:pPr>
              <w:widowControl w:val="0"/>
              <w:numPr>
                <w:ilvl w:val="0"/>
                <w:numId w:val="20"/>
              </w:numPr>
              <w:tabs>
                <w:tab w:val="left" w:pos="409"/>
              </w:tabs>
              <w:autoSpaceDE w:val="0"/>
              <w:autoSpaceDN w:val="0"/>
              <w:spacing w:after="0" w:line="240" w:lineRule="auto"/>
              <w:ind w:left="332" w:hanging="332"/>
              <w:contextualSpacing/>
              <w:rPr>
                <w:rFonts w:ascii="Times New Roman" w:eastAsia="Times New Roman" w:hAnsi="Times New Roman" w:cs="Times New Roman"/>
                <w:lang w:eastAsia="zh-CN"/>
              </w:rPr>
            </w:pPr>
            <w:r w:rsidRPr="00C61DF0">
              <w:rPr>
                <w:rFonts w:ascii="Times New Roman" w:eastAsia="Times New Roman" w:hAnsi="Times New Roman" w:cs="Times New Roman"/>
                <w:color w:val="131313"/>
                <w:lang w:eastAsia="zh-CN"/>
              </w:rPr>
              <w:t xml:space="preserve">Dzenošā tilta riepas: </w:t>
            </w:r>
            <w:r w:rsidRPr="00C61DF0">
              <w:rPr>
                <w:rFonts w:ascii="Times New Roman" w:eastAsia="Times New Roman" w:hAnsi="Times New Roman" w:cs="Times New Roman"/>
                <w:color w:val="131313"/>
                <w:spacing w:val="-2"/>
                <w:lang w:eastAsia="zh-CN"/>
              </w:rPr>
              <w:t>R22,5</w:t>
            </w:r>
          </w:p>
          <w:p w14:paraId="21A43C30" w14:textId="77777777" w:rsidR="007B6049" w:rsidRPr="00C61DF0" w:rsidRDefault="007B6049" w:rsidP="009F217D">
            <w:pPr>
              <w:widowControl w:val="0"/>
              <w:numPr>
                <w:ilvl w:val="0"/>
                <w:numId w:val="20"/>
              </w:numPr>
              <w:tabs>
                <w:tab w:val="left" w:pos="409"/>
              </w:tabs>
              <w:autoSpaceDE w:val="0"/>
              <w:autoSpaceDN w:val="0"/>
              <w:spacing w:after="0" w:line="240" w:lineRule="auto"/>
              <w:ind w:left="332" w:hanging="332"/>
              <w:contextualSpacing/>
              <w:rPr>
                <w:rFonts w:ascii="Times New Roman" w:eastAsia="Times New Roman" w:hAnsi="Times New Roman" w:cs="Times New Roman"/>
                <w:lang w:eastAsia="zh-CN"/>
              </w:rPr>
            </w:pPr>
            <w:r w:rsidRPr="00C61DF0">
              <w:rPr>
                <w:rFonts w:ascii="Times New Roman" w:eastAsia="Times New Roman" w:hAnsi="Times New Roman" w:cs="Times New Roman"/>
                <w:color w:val="131313"/>
                <w:lang w:eastAsia="zh-CN"/>
              </w:rPr>
              <w:t xml:space="preserve">"Slinkā" tilta riepas: </w:t>
            </w:r>
            <w:r w:rsidRPr="00C61DF0">
              <w:rPr>
                <w:rFonts w:ascii="Times New Roman" w:eastAsia="Times New Roman" w:hAnsi="Times New Roman" w:cs="Times New Roman"/>
                <w:color w:val="131313"/>
                <w:spacing w:val="-2"/>
                <w:lang w:eastAsia="zh-CN"/>
              </w:rPr>
              <w:t>R22,5</w:t>
            </w:r>
          </w:p>
          <w:p w14:paraId="34A5B124" w14:textId="77777777" w:rsidR="007B6049" w:rsidRPr="00C61DF0" w:rsidRDefault="007B6049" w:rsidP="009F217D">
            <w:pPr>
              <w:widowControl w:val="0"/>
              <w:numPr>
                <w:ilvl w:val="0"/>
                <w:numId w:val="20"/>
              </w:numPr>
              <w:tabs>
                <w:tab w:val="left" w:pos="409"/>
              </w:tabs>
              <w:autoSpaceDE w:val="0"/>
              <w:autoSpaceDN w:val="0"/>
              <w:spacing w:after="0" w:line="240" w:lineRule="auto"/>
              <w:ind w:left="332" w:hanging="332"/>
              <w:rPr>
                <w:rFonts w:ascii="Times New Roman" w:eastAsia="Times New Roman" w:hAnsi="Times New Roman" w:cs="Times New Roman"/>
                <w:lang w:eastAsia="zh-CN"/>
              </w:rPr>
            </w:pPr>
            <w:r w:rsidRPr="00C61DF0">
              <w:rPr>
                <w:rFonts w:ascii="Times New Roman" w:eastAsia="Times New Roman" w:hAnsi="Times New Roman" w:cs="Times New Roman"/>
                <w:color w:val="131313"/>
                <w:lang w:eastAsia="zh-CN"/>
              </w:rPr>
              <w:t xml:space="preserve">Rezerves ritenis - priekšējā tilta </w:t>
            </w:r>
            <w:r w:rsidRPr="00C61DF0">
              <w:rPr>
                <w:rFonts w:ascii="Times New Roman" w:eastAsia="Times New Roman" w:hAnsi="Times New Roman" w:cs="Times New Roman"/>
                <w:color w:val="131313"/>
                <w:spacing w:val="-2"/>
                <w:lang w:eastAsia="zh-CN"/>
              </w:rPr>
              <w:t>ritenis</w:t>
            </w:r>
          </w:p>
          <w:p w14:paraId="5389724A" w14:textId="77777777" w:rsidR="007B6049" w:rsidRPr="00C61DF0" w:rsidRDefault="007B6049" w:rsidP="009F217D">
            <w:pPr>
              <w:widowControl w:val="0"/>
              <w:numPr>
                <w:ilvl w:val="0"/>
                <w:numId w:val="20"/>
              </w:numPr>
              <w:tabs>
                <w:tab w:val="left" w:pos="409"/>
              </w:tabs>
              <w:autoSpaceDE w:val="0"/>
              <w:autoSpaceDN w:val="0"/>
              <w:spacing w:after="0" w:line="240" w:lineRule="auto"/>
              <w:ind w:left="332" w:hanging="332"/>
              <w:rPr>
                <w:rFonts w:ascii="Times New Roman" w:eastAsia="Times New Roman" w:hAnsi="Times New Roman" w:cs="Times New Roman"/>
                <w:lang w:eastAsia="zh-CN"/>
              </w:rPr>
            </w:pPr>
            <w:r w:rsidRPr="00C61DF0">
              <w:rPr>
                <w:rFonts w:ascii="Times New Roman" w:eastAsia="Times New Roman" w:hAnsi="Times New Roman" w:cs="Times New Roman"/>
                <w:color w:val="131313"/>
                <w:lang w:eastAsia="zh-CN"/>
              </w:rPr>
              <w:t xml:space="preserve">Rezerves ritenis - transporta </w:t>
            </w:r>
            <w:r w:rsidRPr="00C61DF0">
              <w:rPr>
                <w:rFonts w:ascii="Times New Roman" w:eastAsia="Times New Roman" w:hAnsi="Times New Roman" w:cs="Times New Roman"/>
                <w:color w:val="131313"/>
                <w:spacing w:val="-2"/>
                <w:lang w:eastAsia="zh-CN"/>
              </w:rPr>
              <w:t>stāvoklī</w:t>
            </w:r>
          </w:p>
          <w:p w14:paraId="5AF27445" w14:textId="77777777" w:rsidR="007B6049" w:rsidRPr="00C61DF0" w:rsidRDefault="007B6049" w:rsidP="009F217D">
            <w:pPr>
              <w:widowControl w:val="0"/>
              <w:numPr>
                <w:ilvl w:val="0"/>
                <w:numId w:val="20"/>
              </w:numPr>
              <w:tabs>
                <w:tab w:val="left" w:pos="409"/>
              </w:tabs>
              <w:autoSpaceDE w:val="0"/>
              <w:autoSpaceDN w:val="0"/>
              <w:spacing w:after="0" w:line="240" w:lineRule="auto"/>
              <w:ind w:left="332" w:hanging="332"/>
              <w:rPr>
                <w:rFonts w:ascii="Times New Roman" w:eastAsia="Times New Roman" w:hAnsi="Times New Roman" w:cs="Times New Roman"/>
                <w:lang w:eastAsia="zh-CN"/>
              </w:rPr>
            </w:pPr>
            <w:r w:rsidRPr="00C61DF0">
              <w:rPr>
                <w:rFonts w:ascii="Times New Roman" w:eastAsia="Times New Roman" w:hAnsi="Times New Roman" w:cs="Times New Roman"/>
                <w:color w:val="131313"/>
                <w:lang w:eastAsia="zh-CN"/>
              </w:rPr>
              <w:t xml:space="preserve">Domkrats </w:t>
            </w:r>
            <w:r w:rsidRPr="00C61DF0">
              <w:rPr>
                <w:rFonts w:ascii="Times New Roman" w:eastAsia="Times New Roman" w:hAnsi="Times New Roman" w:cs="Times New Roman"/>
                <w:color w:val="131313"/>
                <w:spacing w:val="-2"/>
                <w:lang w:eastAsia="zh-CN"/>
              </w:rPr>
              <w:t>15T</w:t>
            </w:r>
          </w:p>
          <w:p w14:paraId="226370C8" w14:textId="77777777" w:rsidR="007B6049" w:rsidRPr="00C61DF0" w:rsidRDefault="007B6049" w:rsidP="009F217D">
            <w:pPr>
              <w:widowControl w:val="0"/>
              <w:numPr>
                <w:ilvl w:val="0"/>
                <w:numId w:val="20"/>
              </w:numPr>
              <w:tabs>
                <w:tab w:val="left" w:pos="409"/>
              </w:tabs>
              <w:autoSpaceDE w:val="0"/>
              <w:autoSpaceDN w:val="0"/>
              <w:spacing w:after="0" w:line="240" w:lineRule="auto"/>
              <w:ind w:left="332" w:hanging="332"/>
              <w:rPr>
                <w:rFonts w:ascii="Times New Roman" w:eastAsia="Times New Roman" w:hAnsi="Times New Roman" w:cs="Times New Roman"/>
                <w:lang w:eastAsia="zh-CN"/>
              </w:rPr>
            </w:pPr>
            <w:r w:rsidRPr="00C61DF0">
              <w:rPr>
                <w:rFonts w:ascii="Times New Roman" w:eastAsia="Times New Roman" w:hAnsi="Times New Roman" w:cs="Times New Roman"/>
                <w:color w:val="131313"/>
                <w:lang w:eastAsia="zh-CN"/>
              </w:rPr>
              <w:t xml:space="preserve">Standarta instrumentu </w:t>
            </w:r>
            <w:r w:rsidRPr="00C61DF0">
              <w:rPr>
                <w:rFonts w:ascii="Times New Roman" w:eastAsia="Times New Roman" w:hAnsi="Times New Roman" w:cs="Times New Roman"/>
                <w:color w:val="131313"/>
                <w:spacing w:val="-2"/>
                <w:lang w:eastAsia="zh-CN"/>
              </w:rPr>
              <w:t>komplekts</w:t>
            </w:r>
          </w:p>
          <w:bookmarkStart w:id="19" w:name="_Hlk210898747"/>
          <w:p w14:paraId="5BEA69D8" w14:textId="77777777" w:rsidR="007B6049" w:rsidRPr="00C61DF0" w:rsidRDefault="007B6049" w:rsidP="009F217D">
            <w:pPr>
              <w:widowControl w:val="0"/>
              <w:numPr>
                <w:ilvl w:val="0"/>
                <w:numId w:val="20"/>
              </w:numPr>
              <w:tabs>
                <w:tab w:val="left" w:pos="409"/>
                <w:tab w:val="left" w:pos="9200"/>
              </w:tabs>
              <w:autoSpaceDE w:val="0"/>
              <w:autoSpaceDN w:val="0"/>
              <w:spacing w:after="0" w:line="240" w:lineRule="auto"/>
              <w:ind w:left="332" w:hanging="332"/>
              <w:rPr>
                <w:rFonts w:ascii="Segoe MDL2 Assets" w:eastAsia="Times New Roman" w:hAnsi="Segoe MDL2 Assets" w:cs="Times New Roman"/>
                <w:lang w:eastAsia="zh-CN"/>
              </w:rPr>
            </w:pPr>
            <w:r w:rsidRPr="00C61DF0">
              <w:rPr>
                <w:rFonts w:ascii="Times New Roman" w:eastAsia="Times New Roman" w:hAnsi="Times New Roman" w:cs="Times New Roman"/>
                <w:lang w:eastAsia="zh-CN"/>
              </w:rPr>
              <w:fldChar w:fldCharType="begin"/>
            </w:r>
            <w:r w:rsidRPr="00C61DF0">
              <w:rPr>
                <w:rFonts w:ascii="Times New Roman" w:eastAsia="Times New Roman" w:hAnsi="Times New Roman" w:cs="Times New Roman"/>
                <w:lang w:eastAsia="zh-CN"/>
              </w:rPr>
              <w:instrText xml:space="preserve"> HYPERLINK "https://stpi.it.volvo.com/STPIFiles/Volvo/FactSheet/INFLAHOS_Eng_02_324620116.pdf" \h </w:instrText>
            </w:r>
            <w:r w:rsidRPr="00C61DF0">
              <w:rPr>
                <w:rFonts w:ascii="Times New Roman" w:eastAsia="Times New Roman" w:hAnsi="Times New Roman" w:cs="Times New Roman"/>
                <w:lang w:eastAsia="zh-CN"/>
              </w:rPr>
            </w:r>
            <w:r w:rsidRPr="00C61DF0">
              <w:rPr>
                <w:rFonts w:ascii="Times New Roman" w:eastAsia="Times New Roman" w:hAnsi="Times New Roman" w:cs="Times New Roman"/>
                <w:lang w:eastAsia="zh-CN"/>
              </w:rPr>
              <w:fldChar w:fldCharType="separate"/>
            </w:r>
            <w:r w:rsidRPr="00C61DF0">
              <w:rPr>
                <w:rFonts w:ascii="Times New Roman" w:eastAsia="Times New Roman" w:hAnsi="Times New Roman" w:cs="Times New Roman"/>
                <w:color w:val="131313"/>
                <w:lang w:eastAsia="zh-CN"/>
              </w:rPr>
              <w:t xml:space="preserve">Riepu pumpēšanas </w:t>
            </w:r>
            <w:r w:rsidRPr="00C61DF0">
              <w:rPr>
                <w:rFonts w:ascii="Times New Roman" w:eastAsia="Times New Roman" w:hAnsi="Times New Roman" w:cs="Times New Roman"/>
                <w:color w:val="131313"/>
                <w:spacing w:val="-2"/>
                <w:lang w:eastAsia="zh-CN"/>
              </w:rPr>
              <w:t>šļūtene</w:t>
            </w:r>
            <w:r w:rsidRPr="00C61DF0">
              <w:rPr>
                <w:rFonts w:ascii="Times New Roman" w:eastAsia="Times New Roman" w:hAnsi="Times New Roman" w:cs="Times New Roman"/>
                <w:color w:val="131313"/>
                <w:spacing w:val="-2"/>
                <w:lang w:eastAsia="zh-CN"/>
              </w:rPr>
              <w:fldChar w:fldCharType="end"/>
            </w:r>
            <w:r w:rsidRPr="00C61DF0">
              <w:rPr>
                <w:rFonts w:ascii="Times New Roman" w:eastAsia="Times New Roman" w:hAnsi="Times New Roman" w:cs="Times New Roman"/>
                <w:color w:val="131313"/>
                <w:spacing w:val="-2"/>
                <w:lang w:eastAsia="zh-CN"/>
              </w:rPr>
              <w:t xml:space="preserve"> 20m ar manometru riepu spiediena kontrolei;</w:t>
            </w:r>
          </w:p>
          <w:p w14:paraId="4AEB5E5B" w14:textId="0880A56F" w:rsidR="007B6049" w:rsidRPr="00C61DF0" w:rsidRDefault="007B6049" w:rsidP="009F217D">
            <w:pPr>
              <w:widowControl w:val="0"/>
              <w:numPr>
                <w:ilvl w:val="0"/>
                <w:numId w:val="20"/>
              </w:numPr>
              <w:tabs>
                <w:tab w:val="left" w:pos="409"/>
                <w:tab w:val="left" w:pos="9200"/>
              </w:tabs>
              <w:autoSpaceDE w:val="0"/>
              <w:autoSpaceDN w:val="0"/>
              <w:spacing w:after="0" w:line="240" w:lineRule="auto"/>
              <w:ind w:left="332" w:hanging="332"/>
              <w:rPr>
                <w:rFonts w:ascii="Segoe MDL2 Assets" w:eastAsia="Times New Roman" w:hAnsi="Segoe MDL2 Assets" w:cs="Times New Roman"/>
                <w:lang w:eastAsia="zh-CN"/>
              </w:rPr>
            </w:pPr>
            <w:r w:rsidRPr="00C61DF0">
              <w:rPr>
                <w:rFonts w:ascii="Calibri" w:eastAsia="Times New Roman" w:hAnsi="Calibri" w:cs="Calibri"/>
                <w:lang w:eastAsia="zh-CN"/>
              </w:rPr>
              <w:t>Diviem riteņu ķīļiem;</w:t>
            </w:r>
            <w:bookmarkEnd w:id="19"/>
          </w:p>
          <w:p w14:paraId="428FAF90" w14:textId="77777777" w:rsidR="007B6049" w:rsidRPr="00C61DF0" w:rsidRDefault="007B6049" w:rsidP="009F217D">
            <w:pPr>
              <w:numPr>
                <w:ilvl w:val="0"/>
                <w:numId w:val="20"/>
              </w:numPr>
              <w:spacing w:after="0" w:line="276" w:lineRule="auto"/>
              <w:ind w:left="332" w:hanging="332"/>
              <w:rPr>
                <w:rFonts w:ascii="Times New Roman" w:eastAsia="Times New Roman" w:hAnsi="Times New Roman" w:cs="Times New Roman"/>
                <w:lang w:eastAsia="lv-LV"/>
              </w:rPr>
            </w:pPr>
            <w:r w:rsidRPr="00C61DF0">
              <w:rPr>
                <w:rFonts w:ascii="Times New Roman" w:eastAsia="Times New Roman" w:hAnsi="Times New Roman" w:cs="Times New Roman"/>
                <w:lang w:eastAsia="zh-CN"/>
              </w:rPr>
              <w:t>Dubultrāmis šasijai visā uzstādāmā papildaprīkojuma garumā</w:t>
            </w:r>
          </w:p>
          <w:p w14:paraId="1D4EED5F" w14:textId="77777777" w:rsidR="007B6049" w:rsidRPr="00C61DF0" w:rsidRDefault="007B6049" w:rsidP="009F217D">
            <w:pPr>
              <w:numPr>
                <w:ilvl w:val="0"/>
                <w:numId w:val="20"/>
              </w:numPr>
              <w:spacing w:after="0" w:line="276" w:lineRule="auto"/>
              <w:ind w:left="332" w:hanging="332"/>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 xml:space="preserve">Tērauda aizsargkonstrukcija dzinējam, kurš nosedz no apakšas radiatoru, </w:t>
            </w:r>
            <w:r w:rsidRPr="00C61DF0">
              <w:rPr>
                <w:rFonts w:ascii="Times New Roman" w:eastAsia="Times New Roman" w:hAnsi="Times New Roman" w:cs="Times New Roman"/>
                <w:lang w:eastAsia="zh-CN"/>
              </w:rPr>
              <w:lastRenderedPageBreak/>
              <w:t>starpdzesētāju un dzinēja karteri līdz priekšējam tiltam</w:t>
            </w:r>
          </w:p>
          <w:p w14:paraId="77F528FB" w14:textId="77777777" w:rsidR="007B6049" w:rsidRPr="00C61DF0" w:rsidRDefault="007B6049" w:rsidP="009F217D">
            <w:pPr>
              <w:numPr>
                <w:ilvl w:val="0"/>
                <w:numId w:val="20"/>
              </w:numPr>
              <w:spacing w:after="0" w:line="240" w:lineRule="auto"/>
              <w:ind w:left="332" w:hanging="332"/>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Priekšējais metāla buferis</w:t>
            </w:r>
          </w:p>
        </w:tc>
        <w:tc>
          <w:tcPr>
            <w:tcW w:w="1876" w:type="pct"/>
            <w:tcBorders>
              <w:top w:val="single" w:sz="4" w:space="0" w:color="auto"/>
              <w:left w:val="nil"/>
              <w:bottom w:val="single" w:sz="4" w:space="0" w:color="auto"/>
              <w:right w:val="single" w:sz="4" w:space="0" w:color="auto"/>
            </w:tcBorders>
          </w:tcPr>
          <w:p w14:paraId="13320C5D" w14:textId="754DF50E" w:rsidR="007B6049" w:rsidRPr="00C61DF0" w:rsidRDefault="007B6049" w:rsidP="007B6049">
            <w:pPr>
              <w:ind w:left="450"/>
              <w:rPr>
                <w:rFonts w:ascii="Times New Roman" w:eastAsia="Times New Roman" w:hAnsi="Times New Roman" w:cs="Times New Roman"/>
                <w:i/>
                <w:iCs/>
                <w:lang w:eastAsia="lv-LV"/>
              </w:rPr>
            </w:pPr>
          </w:p>
        </w:tc>
      </w:tr>
      <w:tr w:rsidR="007B6049" w:rsidRPr="00C61DF0" w14:paraId="3075E0E0" w14:textId="77777777" w:rsidTr="009F217D">
        <w:trPr>
          <w:trHeight w:val="721"/>
          <w:jc w:val="right"/>
        </w:trPr>
        <w:tc>
          <w:tcPr>
            <w:tcW w:w="1238" w:type="pct"/>
            <w:tcBorders>
              <w:top w:val="single" w:sz="4" w:space="0" w:color="auto"/>
              <w:left w:val="single" w:sz="4" w:space="0" w:color="auto"/>
              <w:bottom w:val="single" w:sz="4" w:space="0" w:color="auto"/>
              <w:right w:val="single" w:sz="4" w:space="0" w:color="auto"/>
            </w:tcBorders>
          </w:tcPr>
          <w:p w14:paraId="61CFB6FE" w14:textId="77777777" w:rsidR="007B6049" w:rsidRPr="00C61DF0" w:rsidRDefault="007B6049" w:rsidP="007B6049">
            <w:pPr>
              <w:rPr>
                <w:rFonts w:ascii="Times New Roman" w:eastAsia="Times New Roman" w:hAnsi="Times New Roman" w:cs="Times New Roman"/>
                <w:b/>
                <w:bCs/>
                <w:lang w:eastAsia="lv-LV"/>
              </w:rPr>
            </w:pPr>
            <w:r w:rsidRPr="00C61DF0">
              <w:rPr>
                <w:rFonts w:ascii="Times New Roman" w:eastAsia="Times New Roman" w:hAnsi="Times New Roman" w:cs="Times New Roman"/>
                <w:b/>
                <w:bCs/>
                <w:lang w:eastAsia="lv-LV"/>
              </w:rPr>
              <w:t>1.2.Transmisija</w:t>
            </w:r>
          </w:p>
        </w:tc>
        <w:tc>
          <w:tcPr>
            <w:tcW w:w="1886" w:type="pct"/>
            <w:tcBorders>
              <w:top w:val="single" w:sz="4" w:space="0" w:color="auto"/>
              <w:left w:val="nil"/>
              <w:bottom w:val="single" w:sz="4" w:space="0" w:color="auto"/>
              <w:right w:val="single" w:sz="4" w:space="0" w:color="auto"/>
            </w:tcBorders>
          </w:tcPr>
          <w:p w14:paraId="78AC14B3" w14:textId="77777777" w:rsidR="007B6049" w:rsidRPr="00C61DF0" w:rsidRDefault="007B6049" w:rsidP="007B6049">
            <w:pPr>
              <w:numPr>
                <w:ilvl w:val="0"/>
                <w:numId w:val="19"/>
              </w:numPr>
              <w:spacing w:before="100" w:beforeAutospacing="1" w:after="0" w:line="240" w:lineRule="auto"/>
              <w:ind w:left="357" w:hanging="357"/>
              <w:rPr>
                <w:rFonts w:ascii="Times New Roman" w:eastAsia="Times New Roman" w:hAnsi="Times New Roman" w:cs="Times New Roman"/>
                <w:lang w:eastAsia="lv-LV"/>
              </w:rPr>
            </w:pPr>
            <w:r w:rsidRPr="00C61DF0">
              <w:rPr>
                <w:rFonts w:ascii="Times New Roman" w:eastAsia="Times New Roman" w:hAnsi="Times New Roman" w:cs="Times New Roman"/>
                <w:lang w:eastAsia="lv-LV"/>
              </w:rPr>
              <w:t>Trīs asu ar riteņu konfigurācija 6x2;</w:t>
            </w:r>
          </w:p>
          <w:p w14:paraId="7CA3137B" w14:textId="77777777" w:rsidR="007B6049" w:rsidRPr="00C61DF0" w:rsidRDefault="007B6049" w:rsidP="007B6049">
            <w:pPr>
              <w:numPr>
                <w:ilvl w:val="0"/>
                <w:numId w:val="19"/>
              </w:numPr>
              <w:spacing w:before="100" w:beforeAutospacing="1" w:after="0" w:line="240" w:lineRule="auto"/>
              <w:ind w:left="357" w:hanging="357"/>
              <w:rPr>
                <w:rFonts w:ascii="Times New Roman" w:eastAsia="Times New Roman" w:hAnsi="Times New Roman" w:cs="Times New Roman"/>
                <w:lang w:eastAsia="lv-LV"/>
              </w:rPr>
            </w:pPr>
            <w:r w:rsidRPr="00C61DF0">
              <w:rPr>
                <w:rFonts w:ascii="Times New Roman" w:eastAsia="Times New Roman" w:hAnsi="Times New Roman" w:cs="Times New Roman"/>
                <w:lang w:eastAsia="lv-LV"/>
              </w:rPr>
              <w:t>Diferenciāļa bloķētājs;</w:t>
            </w:r>
          </w:p>
          <w:p w14:paraId="172F4AA6" w14:textId="77777777" w:rsidR="007B6049" w:rsidRPr="00C61DF0" w:rsidRDefault="007B6049" w:rsidP="007B6049">
            <w:pPr>
              <w:numPr>
                <w:ilvl w:val="0"/>
                <w:numId w:val="19"/>
              </w:numPr>
              <w:spacing w:before="100" w:beforeAutospacing="1" w:after="0" w:line="240" w:lineRule="auto"/>
              <w:ind w:left="357" w:hanging="357"/>
              <w:rPr>
                <w:rFonts w:ascii="Times New Roman" w:eastAsia="Times New Roman" w:hAnsi="Times New Roman" w:cs="Times New Roman"/>
                <w:lang w:eastAsia="lv-LV"/>
              </w:rPr>
            </w:pPr>
            <w:r w:rsidRPr="00C61DF0">
              <w:rPr>
                <w:rFonts w:ascii="Times New Roman" w:eastAsia="Times New Roman" w:hAnsi="Times New Roman" w:cs="Times New Roman"/>
                <w:lang w:eastAsia="lv-LV"/>
              </w:rPr>
              <w:t>Trešais tilts(sliņķis) hidrauliski stūrējams</w:t>
            </w:r>
          </w:p>
          <w:p w14:paraId="0C4F8A9D" w14:textId="77777777" w:rsidR="007B6049" w:rsidRPr="00C61DF0" w:rsidRDefault="007B6049" w:rsidP="007B6049">
            <w:pPr>
              <w:numPr>
                <w:ilvl w:val="0"/>
                <w:numId w:val="19"/>
              </w:numPr>
              <w:spacing w:before="100" w:beforeAutospacing="1" w:after="0" w:line="240" w:lineRule="auto"/>
              <w:ind w:left="357" w:hanging="357"/>
              <w:rPr>
                <w:rFonts w:ascii="Times New Roman" w:eastAsia="Times New Roman" w:hAnsi="Times New Roman" w:cs="Times New Roman"/>
                <w:lang w:eastAsia="lv-LV"/>
              </w:rPr>
            </w:pPr>
            <w:r w:rsidRPr="00C61DF0">
              <w:rPr>
                <w:rFonts w:ascii="Times New Roman" w:eastAsia="Times New Roman" w:hAnsi="Times New Roman" w:cs="Times New Roman"/>
                <w:lang w:eastAsia="zh-CN"/>
              </w:rPr>
              <w:t>Tehniskā pilnā masa maksimāli 30 000 kg;</w:t>
            </w:r>
          </w:p>
          <w:p w14:paraId="62856760" w14:textId="77777777" w:rsidR="007B6049" w:rsidRPr="00C61DF0" w:rsidRDefault="007B6049" w:rsidP="007B6049">
            <w:pPr>
              <w:numPr>
                <w:ilvl w:val="0"/>
                <w:numId w:val="19"/>
              </w:numPr>
              <w:spacing w:before="100" w:beforeAutospacing="1" w:after="0" w:line="240" w:lineRule="auto"/>
              <w:ind w:left="357" w:hanging="357"/>
              <w:rPr>
                <w:rFonts w:ascii="Times New Roman" w:eastAsia="Times New Roman" w:hAnsi="Times New Roman" w:cs="Times New Roman"/>
                <w:lang w:eastAsia="lv-LV"/>
              </w:rPr>
            </w:pPr>
            <w:r w:rsidRPr="00C61DF0">
              <w:rPr>
                <w:rFonts w:ascii="Times New Roman" w:eastAsia="Times New Roman" w:hAnsi="Times New Roman" w:cs="Times New Roman"/>
                <w:lang w:eastAsia="lv-LV"/>
              </w:rPr>
              <w:t>Aizmugures ass tehniskā kravnesība otrai dzenošai asij kopā ar trešo asi ne mazāk kā 20000 kg; Aizmugurējai asij pneimatiskā balstiekārta</w:t>
            </w:r>
          </w:p>
        </w:tc>
        <w:tc>
          <w:tcPr>
            <w:tcW w:w="1876" w:type="pct"/>
            <w:tcBorders>
              <w:top w:val="single" w:sz="4" w:space="0" w:color="auto"/>
              <w:left w:val="nil"/>
              <w:bottom w:val="single" w:sz="4" w:space="0" w:color="auto"/>
              <w:right w:val="single" w:sz="4" w:space="0" w:color="auto"/>
            </w:tcBorders>
          </w:tcPr>
          <w:p w14:paraId="32DBAC83" w14:textId="77777777" w:rsidR="007B6049" w:rsidRPr="00C61DF0" w:rsidRDefault="007B6049" w:rsidP="007B6049">
            <w:pPr>
              <w:ind w:left="331"/>
              <w:rPr>
                <w:rFonts w:ascii="Times New Roman" w:eastAsia="Times New Roman" w:hAnsi="Times New Roman" w:cs="Times New Roman"/>
                <w:lang w:eastAsia="lv-LV"/>
              </w:rPr>
            </w:pPr>
          </w:p>
        </w:tc>
      </w:tr>
      <w:tr w:rsidR="007B6049" w:rsidRPr="00C61DF0" w14:paraId="4E8A1993" w14:textId="77777777" w:rsidTr="009F217D">
        <w:trPr>
          <w:trHeight w:val="1333"/>
          <w:jc w:val="right"/>
        </w:trPr>
        <w:tc>
          <w:tcPr>
            <w:tcW w:w="1238" w:type="pct"/>
            <w:tcBorders>
              <w:top w:val="single" w:sz="4" w:space="0" w:color="auto"/>
              <w:left w:val="single" w:sz="4" w:space="0" w:color="auto"/>
              <w:bottom w:val="single" w:sz="4" w:space="0" w:color="auto"/>
              <w:right w:val="single" w:sz="4" w:space="0" w:color="auto"/>
            </w:tcBorders>
          </w:tcPr>
          <w:p w14:paraId="3540CF90" w14:textId="77777777" w:rsidR="007B6049" w:rsidRPr="00C61DF0" w:rsidRDefault="007B6049" w:rsidP="007B6049">
            <w:pPr>
              <w:rPr>
                <w:rFonts w:ascii="Times New Roman" w:eastAsia="Times New Roman" w:hAnsi="Times New Roman" w:cs="Times New Roman"/>
                <w:b/>
                <w:bCs/>
                <w:lang w:eastAsia="lv-LV"/>
              </w:rPr>
            </w:pPr>
            <w:r w:rsidRPr="00C61DF0">
              <w:rPr>
                <w:rFonts w:ascii="Times New Roman" w:eastAsia="Times New Roman" w:hAnsi="Times New Roman" w:cs="Times New Roman"/>
                <w:b/>
                <w:bCs/>
                <w:lang w:eastAsia="lv-LV"/>
              </w:rPr>
              <w:t xml:space="preserve">1.3.Dzinējs </w:t>
            </w:r>
          </w:p>
        </w:tc>
        <w:tc>
          <w:tcPr>
            <w:tcW w:w="1886" w:type="pct"/>
            <w:tcBorders>
              <w:top w:val="single" w:sz="4" w:space="0" w:color="auto"/>
              <w:left w:val="nil"/>
              <w:bottom w:val="single" w:sz="4" w:space="0" w:color="auto"/>
              <w:right w:val="single" w:sz="4" w:space="0" w:color="auto"/>
            </w:tcBorders>
          </w:tcPr>
          <w:p w14:paraId="12678728"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Elektrodzinējs;</w:t>
            </w:r>
          </w:p>
          <w:p w14:paraId="28B8B3B8"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Dzinēja jauda minimāli 330 kW;</w:t>
            </w:r>
          </w:p>
          <w:p w14:paraId="50D3576F" w14:textId="77777777" w:rsidR="007B6049" w:rsidRPr="00C61DF0" w:rsidRDefault="007B6049" w:rsidP="007B6049">
            <w:pPr>
              <w:numPr>
                <w:ilvl w:val="0"/>
                <w:numId w:val="19"/>
              </w:numPr>
              <w:spacing w:after="0" w:line="240" w:lineRule="auto"/>
              <w:ind w:left="357" w:hanging="357"/>
              <w:jc w:val="both"/>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Akumulatoru nomināla energo ietilpība 350kWh;</w:t>
            </w:r>
          </w:p>
        </w:tc>
        <w:tc>
          <w:tcPr>
            <w:tcW w:w="1876" w:type="pct"/>
            <w:tcBorders>
              <w:top w:val="single" w:sz="4" w:space="0" w:color="auto"/>
              <w:left w:val="nil"/>
              <w:bottom w:val="single" w:sz="4" w:space="0" w:color="auto"/>
              <w:right w:val="single" w:sz="4" w:space="0" w:color="auto"/>
            </w:tcBorders>
          </w:tcPr>
          <w:p w14:paraId="56CE2300" w14:textId="77777777" w:rsidR="007B6049" w:rsidRPr="00C61DF0" w:rsidRDefault="007B6049" w:rsidP="007B6049">
            <w:pPr>
              <w:ind w:left="331"/>
              <w:contextualSpacing/>
              <w:rPr>
                <w:rFonts w:ascii="Times New Roman" w:eastAsia="Times New Roman" w:hAnsi="Times New Roman" w:cs="Times New Roman"/>
                <w:lang w:eastAsia="zh-CN"/>
              </w:rPr>
            </w:pPr>
          </w:p>
          <w:p w14:paraId="3D21A37F" w14:textId="77777777" w:rsidR="007B6049" w:rsidRPr="00C61DF0" w:rsidRDefault="007B6049" w:rsidP="007B6049">
            <w:pPr>
              <w:ind w:left="331"/>
              <w:contextualSpacing/>
              <w:rPr>
                <w:rFonts w:ascii="Times New Roman" w:eastAsia="Times New Roman" w:hAnsi="Times New Roman" w:cs="Times New Roman"/>
                <w:lang w:eastAsia="zh-CN"/>
              </w:rPr>
            </w:pPr>
          </w:p>
        </w:tc>
      </w:tr>
      <w:tr w:rsidR="007B6049" w:rsidRPr="00C61DF0" w14:paraId="34AAC3B4" w14:textId="77777777" w:rsidTr="009F217D">
        <w:trPr>
          <w:trHeight w:val="20"/>
          <w:jc w:val="right"/>
        </w:trPr>
        <w:tc>
          <w:tcPr>
            <w:tcW w:w="1238" w:type="pct"/>
            <w:tcBorders>
              <w:top w:val="single" w:sz="4" w:space="0" w:color="auto"/>
              <w:left w:val="single" w:sz="4" w:space="0" w:color="auto"/>
              <w:bottom w:val="single" w:sz="4" w:space="0" w:color="auto"/>
              <w:right w:val="single" w:sz="4" w:space="0" w:color="auto"/>
            </w:tcBorders>
          </w:tcPr>
          <w:p w14:paraId="2303FF76" w14:textId="77777777" w:rsidR="007B6049" w:rsidRPr="00C61DF0" w:rsidRDefault="007B6049" w:rsidP="007B6049">
            <w:pPr>
              <w:rPr>
                <w:rFonts w:ascii="Times New Roman" w:eastAsia="Times New Roman" w:hAnsi="Times New Roman" w:cs="Times New Roman"/>
                <w:b/>
                <w:bCs/>
                <w:lang w:eastAsia="lv-LV"/>
              </w:rPr>
            </w:pPr>
            <w:r w:rsidRPr="00C61DF0">
              <w:rPr>
                <w:rFonts w:ascii="Times New Roman" w:eastAsia="Times New Roman" w:hAnsi="Times New Roman" w:cs="Times New Roman"/>
                <w:b/>
                <w:bCs/>
                <w:lang w:eastAsia="lv-LV"/>
              </w:rPr>
              <w:t>1.4.Pārnesumkārba</w:t>
            </w:r>
          </w:p>
        </w:tc>
        <w:tc>
          <w:tcPr>
            <w:tcW w:w="1886" w:type="pct"/>
            <w:tcBorders>
              <w:top w:val="single" w:sz="4" w:space="0" w:color="auto"/>
              <w:left w:val="nil"/>
              <w:bottom w:val="single" w:sz="4" w:space="0" w:color="auto"/>
              <w:right w:val="single" w:sz="4" w:space="0" w:color="auto"/>
            </w:tcBorders>
          </w:tcPr>
          <w:p w14:paraId="6B6C0A49"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Automātiskā vadība;</w:t>
            </w:r>
          </w:p>
          <w:p w14:paraId="2AD38A1B" w14:textId="77777777" w:rsidR="007B6049" w:rsidRPr="00C61DF0" w:rsidRDefault="007B6049" w:rsidP="007B6049">
            <w:pPr>
              <w:spacing w:after="0"/>
              <w:ind w:left="331"/>
              <w:rPr>
                <w:rFonts w:ascii="Times New Roman" w:eastAsia="Times New Roman" w:hAnsi="Times New Roman" w:cs="Times New Roman"/>
                <w:lang w:eastAsia="zh-CN"/>
              </w:rPr>
            </w:pPr>
          </w:p>
        </w:tc>
        <w:tc>
          <w:tcPr>
            <w:tcW w:w="1876" w:type="pct"/>
            <w:tcBorders>
              <w:top w:val="single" w:sz="4" w:space="0" w:color="auto"/>
              <w:left w:val="nil"/>
              <w:bottom w:val="single" w:sz="4" w:space="0" w:color="auto"/>
              <w:right w:val="single" w:sz="4" w:space="0" w:color="auto"/>
            </w:tcBorders>
          </w:tcPr>
          <w:p w14:paraId="106603C1" w14:textId="77777777" w:rsidR="007B6049" w:rsidRPr="00C61DF0" w:rsidRDefault="007B6049" w:rsidP="007B6049">
            <w:pPr>
              <w:ind w:left="331"/>
              <w:contextualSpacing/>
              <w:rPr>
                <w:rFonts w:ascii="Times New Roman" w:eastAsia="Times New Roman" w:hAnsi="Times New Roman" w:cs="Times New Roman"/>
                <w:lang w:eastAsia="zh-CN"/>
              </w:rPr>
            </w:pPr>
          </w:p>
        </w:tc>
      </w:tr>
      <w:tr w:rsidR="007B6049" w:rsidRPr="00C61DF0" w14:paraId="194B8B14" w14:textId="77777777" w:rsidTr="009F217D">
        <w:trPr>
          <w:trHeight w:val="20"/>
          <w:jc w:val="right"/>
        </w:trPr>
        <w:tc>
          <w:tcPr>
            <w:tcW w:w="1238" w:type="pct"/>
            <w:tcBorders>
              <w:top w:val="single" w:sz="4" w:space="0" w:color="auto"/>
              <w:left w:val="single" w:sz="4" w:space="0" w:color="auto"/>
              <w:bottom w:val="single" w:sz="4" w:space="0" w:color="auto"/>
              <w:right w:val="single" w:sz="4" w:space="0" w:color="auto"/>
            </w:tcBorders>
          </w:tcPr>
          <w:p w14:paraId="162299E6" w14:textId="77777777" w:rsidR="007B6049" w:rsidRPr="00C61DF0" w:rsidRDefault="007B6049" w:rsidP="007B6049">
            <w:pPr>
              <w:rPr>
                <w:rFonts w:ascii="Times New Roman" w:eastAsia="Times New Roman" w:hAnsi="Times New Roman" w:cs="Times New Roman"/>
                <w:b/>
                <w:bCs/>
                <w:lang w:eastAsia="lv-LV"/>
              </w:rPr>
            </w:pPr>
            <w:r w:rsidRPr="00C61DF0">
              <w:rPr>
                <w:rFonts w:ascii="Times New Roman" w:eastAsia="Times New Roman" w:hAnsi="Times New Roman" w:cs="Times New Roman"/>
                <w:b/>
                <w:bCs/>
                <w:lang w:eastAsia="lv-LV"/>
              </w:rPr>
              <w:t>1.5.Aprīkojums</w:t>
            </w:r>
          </w:p>
        </w:tc>
        <w:tc>
          <w:tcPr>
            <w:tcW w:w="1886" w:type="pct"/>
            <w:tcBorders>
              <w:top w:val="single" w:sz="4" w:space="0" w:color="auto"/>
              <w:left w:val="nil"/>
              <w:bottom w:val="single" w:sz="4" w:space="0" w:color="auto"/>
              <w:right w:val="single" w:sz="4" w:space="0" w:color="auto"/>
            </w:tcBorders>
          </w:tcPr>
          <w:p w14:paraId="4876C74C"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Vadītāja un pasažiera sēdeklis ar pneimatisko atsperojumu;</w:t>
            </w:r>
          </w:p>
          <w:p w14:paraId="0FC89809"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lv-LV"/>
              </w:rPr>
              <w:t xml:space="preserve">Kabīnes atsperojums: pneimatisks </w:t>
            </w:r>
          </w:p>
          <w:p w14:paraId="1D7D5A8D"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lv-LV"/>
              </w:rPr>
              <w:t>Regulējams stūres rata stāvoklis;</w:t>
            </w:r>
          </w:p>
          <w:p w14:paraId="6D079F6C"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lv-LV"/>
              </w:rPr>
              <w:t>Drošības spilvens šofera pusē;</w:t>
            </w:r>
          </w:p>
          <w:p w14:paraId="587BE805"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lv-LV"/>
              </w:rPr>
              <w:t>Kabīnei jābūt ar kvalitatīvu, Latvijas klimatam atbilstošu, siltuma izolāciju;</w:t>
            </w:r>
          </w:p>
          <w:p w14:paraId="2480F656"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lv-LV"/>
              </w:rPr>
              <w:t>Gumijas paklāji;</w:t>
            </w:r>
          </w:p>
          <w:p w14:paraId="02771803"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lv-LV"/>
              </w:rPr>
              <w:t>Ārējais saulessargs;</w:t>
            </w:r>
          </w:p>
          <w:p w14:paraId="2DE0EB9B"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lv-LV"/>
              </w:rPr>
              <w:t>Priekšējie lukturi gaismas diožu;</w:t>
            </w:r>
          </w:p>
          <w:p w14:paraId="28BB5BD9"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Priekšējie lukturi ar dienas gaitas gaismām un ar automātisku pārslēgšanos dienas gaitas / tuvās gaismas;</w:t>
            </w:r>
          </w:p>
          <w:p w14:paraId="36BF69B3"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Priekšējie miglas lukturi;</w:t>
            </w:r>
          </w:p>
          <w:p w14:paraId="6846D802"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Masas slēdzis;</w:t>
            </w:r>
          </w:p>
          <w:p w14:paraId="00D9B8B8"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Rūpnīcas oriģinālais imobilaizers;</w:t>
            </w:r>
          </w:p>
          <w:p w14:paraId="3B902537"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Rūpnīcas orģinālā centrālā atslēga;</w:t>
            </w:r>
          </w:p>
          <w:p w14:paraId="23F07591"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Iebūvēts digitālais tahogrāfs;</w:t>
            </w:r>
          </w:p>
          <w:p w14:paraId="5ADAFEA9"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 xml:space="preserve">Rūpnīcas oriģinālais radio ar Bluetooth mobilā telefona pieslēgumu; </w:t>
            </w:r>
          </w:p>
          <w:p w14:paraId="1E688212"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Klimata kontrole</w:t>
            </w:r>
          </w:p>
          <w:p w14:paraId="2A52BCDD"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Elektriski vadāmi logu pacēlāji;</w:t>
            </w:r>
          </w:p>
          <w:p w14:paraId="43243956"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lastRenderedPageBreak/>
              <w:t>Elektriski apsildāmi ārējie sānskata spoguļi;</w:t>
            </w:r>
          </w:p>
          <w:p w14:paraId="5FB863EB"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lv-LV"/>
              </w:rPr>
              <w:t>Vadītāja displejs latviešu valodā;</w:t>
            </w:r>
          </w:p>
          <w:p w14:paraId="3FDE19BE"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lv-LV"/>
              </w:rPr>
              <w:t>Slodzes indikators - vadītāja info displejā;</w:t>
            </w:r>
          </w:p>
          <w:p w14:paraId="468E7307"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lv-LV"/>
              </w:rPr>
              <w:t>Atpakaļgaitas brīdinājuma sistēma;</w:t>
            </w:r>
          </w:p>
          <w:p w14:paraId="61DFA7B0"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lv-LV"/>
              </w:rPr>
              <w:t>Avārijas bremzēšanas sistēma;</w:t>
            </w:r>
          </w:p>
          <w:p w14:paraId="5C30E41A"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Aklās zonas brīdinājuma sistēma;</w:t>
            </w:r>
          </w:p>
          <w:p w14:paraId="5AAB9921"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Atpakaļskata kamera;</w:t>
            </w:r>
          </w:p>
          <w:p w14:paraId="041E5F1C" w14:textId="77777777" w:rsidR="007B6049" w:rsidRPr="00C61DF0" w:rsidRDefault="007B6049" w:rsidP="007B6049">
            <w:pPr>
              <w:numPr>
                <w:ilvl w:val="0"/>
                <w:numId w:val="19"/>
              </w:numPr>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 xml:space="preserve">Brauciena kontroles dators – vadītāja info displejā;  </w:t>
            </w:r>
          </w:p>
          <w:p w14:paraId="1C3359AA" w14:textId="77777777" w:rsidR="007B6049" w:rsidRPr="00C61DF0" w:rsidRDefault="007B6049" w:rsidP="007B6049">
            <w:pPr>
              <w:spacing w:after="0" w:line="240" w:lineRule="auto"/>
              <w:ind w:left="357"/>
              <w:rPr>
                <w:rFonts w:ascii="Times New Roman" w:eastAsia="Times New Roman" w:hAnsi="Times New Roman" w:cs="Times New Roman"/>
                <w:lang w:eastAsia="zh-CN"/>
              </w:rPr>
            </w:pPr>
          </w:p>
        </w:tc>
        <w:tc>
          <w:tcPr>
            <w:tcW w:w="1876" w:type="pct"/>
            <w:tcBorders>
              <w:top w:val="single" w:sz="4" w:space="0" w:color="auto"/>
              <w:left w:val="nil"/>
              <w:bottom w:val="single" w:sz="4" w:space="0" w:color="auto"/>
              <w:right w:val="single" w:sz="4" w:space="0" w:color="auto"/>
            </w:tcBorders>
          </w:tcPr>
          <w:p w14:paraId="790393D7" w14:textId="77777777" w:rsidR="007B6049" w:rsidRPr="00C61DF0" w:rsidRDefault="007B6049" w:rsidP="007B6049">
            <w:pPr>
              <w:ind w:left="331"/>
              <w:contextualSpacing/>
              <w:rPr>
                <w:rFonts w:ascii="Times New Roman" w:eastAsia="Times New Roman" w:hAnsi="Times New Roman" w:cs="Times New Roman"/>
                <w:lang w:eastAsia="zh-CN"/>
              </w:rPr>
            </w:pPr>
          </w:p>
        </w:tc>
      </w:tr>
      <w:tr w:rsidR="007B6049" w:rsidRPr="00C61DF0" w14:paraId="333368C6" w14:textId="77777777" w:rsidTr="009F217D">
        <w:trPr>
          <w:trHeight w:val="20"/>
          <w:jc w:val="right"/>
        </w:trPr>
        <w:tc>
          <w:tcPr>
            <w:tcW w:w="1238" w:type="pct"/>
            <w:tcBorders>
              <w:top w:val="single" w:sz="4" w:space="0" w:color="auto"/>
              <w:left w:val="single" w:sz="4" w:space="0" w:color="auto"/>
              <w:bottom w:val="single" w:sz="4" w:space="0" w:color="auto"/>
              <w:right w:val="single" w:sz="4" w:space="0" w:color="auto"/>
            </w:tcBorders>
          </w:tcPr>
          <w:p w14:paraId="02234E5E" w14:textId="77777777" w:rsidR="007B6049" w:rsidRPr="00C61DF0" w:rsidRDefault="007B6049" w:rsidP="007B6049">
            <w:pPr>
              <w:rPr>
                <w:rFonts w:ascii="Times New Roman" w:eastAsia="Times New Roman" w:hAnsi="Times New Roman" w:cs="Times New Roman"/>
                <w:b/>
                <w:bCs/>
                <w:lang w:eastAsia="lv-LV"/>
              </w:rPr>
            </w:pPr>
            <w:r w:rsidRPr="00C61DF0">
              <w:rPr>
                <w:rFonts w:ascii="Times New Roman" w:eastAsia="Times New Roman" w:hAnsi="Times New Roman" w:cs="Times New Roman"/>
                <w:b/>
                <w:bCs/>
                <w:lang w:eastAsia="lv-LV"/>
              </w:rPr>
              <w:t>1.6.Krāsa</w:t>
            </w:r>
          </w:p>
        </w:tc>
        <w:tc>
          <w:tcPr>
            <w:tcW w:w="1886" w:type="pct"/>
            <w:tcBorders>
              <w:top w:val="single" w:sz="4" w:space="0" w:color="auto"/>
              <w:left w:val="nil"/>
              <w:bottom w:val="single" w:sz="4" w:space="0" w:color="auto"/>
              <w:right w:val="single" w:sz="4" w:space="0" w:color="auto"/>
            </w:tcBorders>
          </w:tcPr>
          <w:p w14:paraId="1F82264C" w14:textId="77777777" w:rsidR="007B6049" w:rsidRPr="00C61DF0" w:rsidRDefault="007B6049" w:rsidP="007B6049">
            <w:pPr>
              <w:numPr>
                <w:ilvl w:val="0"/>
                <w:numId w:val="19"/>
              </w:numPr>
              <w:spacing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 xml:space="preserve">Balta </w:t>
            </w:r>
          </w:p>
        </w:tc>
        <w:tc>
          <w:tcPr>
            <w:tcW w:w="1876" w:type="pct"/>
            <w:tcBorders>
              <w:top w:val="single" w:sz="4" w:space="0" w:color="auto"/>
              <w:left w:val="nil"/>
              <w:bottom w:val="single" w:sz="4" w:space="0" w:color="auto"/>
              <w:right w:val="single" w:sz="4" w:space="0" w:color="auto"/>
            </w:tcBorders>
          </w:tcPr>
          <w:p w14:paraId="5F03E34A" w14:textId="77777777" w:rsidR="007B6049" w:rsidRPr="00C61DF0" w:rsidRDefault="007B6049" w:rsidP="007B6049">
            <w:pPr>
              <w:ind w:left="331"/>
              <w:contextualSpacing/>
              <w:rPr>
                <w:rFonts w:ascii="Times New Roman" w:eastAsia="Times New Roman" w:hAnsi="Times New Roman" w:cs="Times New Roman"/>
                <w:lang w:eastAsia="zh-CN"/>
              </w:rPr>
            </w:pPr>
          </w:p>
        </w:tc>
      </w:tr>
      <w:tr w:rsidR="007B6049" w:rsidRPr="00C61DF0" w14:paraId="02853B96" w14:textId="77777777" w:rsidTr="009F217D">
        <w:trPr>
          <w:trHeight w:val="20"/>
          <w:jc w:val="right"/>
        </w:trPr>
        <w:tc>
          <w:tcPr>
            <w:tcW w:w="1238" w:type="pct"/>
            <w:tcBorders>
              <w:top w:val="single" w:sz="4" w:space="0" w:color="auto"/>
              <w:left w:val="single" w:sz="4" w:space="0" w:color="auto"/>
              <w:bottom w:val="single" w:sz="4" w:space="0" w:color="auto"/>
              <w:right w:val="single" w:sz="4" w:space="0" w:color="auto"/>
            </w:tcBorders>
          </w:tcPr>
          <w:p w14:paraId="56473411" w14:textId="77777777" w:rsidR="007B6049" w:rsidRPr="00C61DF0" w:rsidRDefault="007B6049" w:rsidP="007B6049">
            <w:pPr>
              <w:rPr>
                <w:rFonts w:ascii="Times New Roman" w:eastAsia="Times New Roman" w:hAnsi="Times New Roman" w:cs="Times New Roman"/>
                <w:b/>
                <w:bCs/>
                <w:lang w:eastAsia="zh-CN"/>
              </w:rPr>
            </w:pPr>
            <w:r w:rsidRPr="00C61DF0">
              <w:rPr>
                <w:rFonts w:ascii="Times New Roman" w:eastAsia="Times New Roman" w:hAnsi="Times New Roman" w:cs="Times New Roman"/>
                <w:b/>
                <w:bCs/>
                <w:lang w:eastAsia="zh-CN"/>
              </w:rPr>
              <w:t>1.7.Pārējās prasības</w:t>
            </w:r>
          </w:p>
        </w:tc>
        <w:tc>
          <w:tcPr>
            <w:tcW w:w="1886" w:type="pct"/>
            <w:tcBorders>
              <w:top w:val="single" w:sz="4" w:space="0" w:color="auto"/>
              <w:left w:val="nil"/>
              <w:bottom w:val="single" w:sz="4" w:space="0" w:color="auto"/>
              <w:right w:val="single" w:sz="4" w:space="0" w:color="auto"/>
            </w:tcBorders>
          </w:tcPr>
          <w:p w14:paraId="04A55C9A" w14:textId="77777777" w:rsidR="007B6049" w:rsidRPr="00C61DF0" w:rsidRDefault="007B6049" w:rsidP="007B6049">
            <w:pPr>
              <w:numPr>
                <w:ilvl w:val="0"/>
                <w:numId w:val="19"/>
              </w:numPr>
              <w:spacing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b/>
                <w:bCs/>
                <w:lang w:eastAsia="zh-CN"/>
              </w:rPr>
              <w:t>Garantija ne mazāk kā 60 (sešdesmit) mēneši</w:t>
            </w:r>
            <w:r w:rsidRPr="00C61DF0">
              <w:rPr>
                <w:rFonts w:ascii="Times New Roman" w:eastAsia="Times New Roman" w:hAnsi="Times New Roman" w:cs="Times New Roman"/>
                <w:i/>
                <w:iCs/>
                <w:color w:val="0070C0"/>
                <w:lang w:eastAsia="zh-CN"/>
              </w:rPr>
              <w:t xml:space="preserve"> (norāda garantijas ilgumu mēnešos);</w:t>
            </w:r>
          </w:p>
          <w:p w14:paraId="56DE2D0D" w14:textId="77777777" w:rsidR="007B6049" w:rsidRPr="00C61DF0" w:rsidRDefault="007B6049" w:rsidP="007B6049">
            <w:pPr>
              <w:numPr>
                <w:ilvl w:val="0"/>
                <w:numId w:val="19"/>
              </w:numPr>
              <w:spacing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Auto jābūt ar derīgu Tehnisko apskati vismaz 11 mēnešus no nodošanas brīža Pasūtītājam;</w:t>
            </w:r>
          </w:p>
          <w:p w14:paraId="247332E7" w14:textId="77777777" w:rsidR="007B6049" w:rsidRPr="00C61DF0" w:rsidRDefault="007B6049" w:rsidP="007B6049">
            <w:pPr>
              <w:numPr>
                <w:ilvl w:val="0"/>
                <w:numId w:val="19"/>
              </w:numPr>
              <w:spacing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b/>
                <w:bCs/>
                <w:lang w:eastAsia="zh-CN"/>
              </w:rPr>
              <w:t>Autorizēta servisa pieejamība</w:t>
            </w:r>
            <w:r w:rsidRPr="00C61DF0">
              <w:rPr>
                <w:rFonts w:ascii="Times New Roman" w:eastAsia="Times New Roman" w:hAnsi="Times New Roman" w:cs="Times New Roman"/>
                <w:lang w:eastAsia="zh-CN"/>
              </w:rPr>
              <w:t xml:space="preserve"> ne vairāk kā 140 km attālumā no adreses Ezermalas iela 11, Liepāja. Servisa pieejamība 6 dienas nedēļā  </w:t>
            </w:r>
            <w:r w:rsidRPr="00C61DF0">
              <w:rPr>
                <w:rFonts w:ascii="Times New Roman" w:eastAsia="Times New Roman" w:hAnsi="Times New Roman" w:cs="Times New Roman"/>
                <w:i/>
                <w:iCs/>
                <w:color w:val="0070C0"/>
                <w:lang w:eastAsia="zh-CN"/>
              </w:rPr>
              <w:t>(norāda servisa adresi)</w:t>
            </w:r>
          </w:p>
          <w:p w14:paraId="72747FF6" w14:textId="77777777" w:rsidR="007B6049" w:rsidRPr="00C61DF0" w:rsidRDefault="007B6049" w:rsidP="007B6049">
            <w:pPr>
              <w:numPr>
                <w:ilvl w:val="0"/>
                <w:numId w:val="19"/>
              </w:numPr>
              <w:spacing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Pretendentam ir jānodrošina remonta veikšana akūtas nepieciešamības gadījumā ar tehniskās darbnīcas izbraukšanu pie pasūtītāja, 24 h laikā no pieteikuma veikšanas brīža.</w:t>
            </w:r>
          </w:p>
        </w:tc>
        <w:tc>
          <w:tcPr>
            <w:tcW w:w="1876" w:type="pct"/>
            <w:tcBorders>
              <w:top w:val="single" w:sz="4" w:space="0" w:color="auto"/>
              <w:left w:val="nil"/>
              <w:bottom w:val="single" w:sz="4" w:space="0" w:color="auto"/>
              <w:right w:val="single" w:sz="4" w:space="0" w:color="auto"/>
            </w:tcBorders>
          </w:tcPr>
          <w:p w14:paraId="7A5DFB79" w14:textId="77777777" w:rsidR="007B6049" w:rsidRPr="00C61DF0" w:rsidRDefault="007B6049" w:rsidP="007B6049">
            <w:pPr>
              <w:ind w:left="331"/>
              <w:contextualSpacing/>
              <w:rPr>
                <w:rFonts w:ascii="Times New Roman" w:eastAsia="Times New Roman" w:hAnsi="Times New Roman" w:cs="Times New Roman"/>
                <w:lang w:eastAsia="zh-CN"/>
              </w:rPr>
            </w:pPr>
          </w:p>
        </w:tc>
      </w:tr>
      <w:tr w:rsidR="007B6049" w:rsidRPr="00C61DF0" w14:paraId="763F8E65" w14:textId="77777777" w:rsidTr="009F217D">
        <w:trPr>
          <w:trHeight w:val="20"/>
          <w:jc w:val="right"/>
        </w:trPr>
        <w:tc>
          <w:tcPr>
            <w:tcW w:w="1238" w:type="pct"/>
            <w:tcBorders>
              <w:top w:val="single" w:sz="4" w:space="0" w:color="auto"/>
              <w:left w:val="single" w:sz="4" w:space="0" w:color="auto"/>
              <w:bottom w:val="single" w:sz="4" w:space="0" w:color="auto"/>
              <w:right w:val="single" w:sz="4" w:space="0" w:color="auto"/>
            </w:tcBorders>
          </w:tcPr>
          <w:p w14:paraId="4C4B88E3" w14:textId="77777777" w:rsidR="007B6049" w:rsidRPr="00C61DF0" w:rsidRDefault="007B6049" w:rsidP="007B6049">
            <w:pPr>
              <w:rPr>
                <w:rFonts w:ascii="Times New Roman" w:eastAsia="Times New Roman" w:hAnsi="Times New Roman" w:cs="Times New Roman"/>
                <w:b/>
                <w:bCs/>
                <w:lang w:eastAsia="zh-CN"/>
              </w:rPr>
            </w:pPr>
            <w:r w:rsidRPr="00C61DF0">
              <w:rPr>
                <w:rFonts w:ascii="Times New Roman" w:eastAsia="Times New Roman" w:hAnsi="Times New Roman" w:cs="Times New Roman"/>
                <w:b/>
                <w:bCs/>
                <w:lang w:eastAsia="zh-CN"/>
              </w:rPr>
              <w:t>1.8.Transportlīdzekļa ekspluatācijas ietekme uz enerģētiku un vidi</w:t>
            </w:r>
          </w:p>
        </w:tc>
        <w:tc>
          <w:tcPr>
            <w:tcW w:w="1886" w:type="pct"/>
            <w:tcBorders>
              <w:top w:val="single" w:sz="4" w:space="0" w:color="auto"/>
              <w:left w:val="nil"/>
              <w:bottom w:val="single" w:sz="4" w:space="0" w:color="auto"/>
              <w:right w:val="single" w:sz="4" w:space="0" w:color="auto"/>
            </w:tcBorders>
            <w:vAlign w:val="center"/>
          </w:tcPr>
          <w:p w14:paraId="08CF4A6E" w14:textId="77777777" w:rsidR="007B6049" w:rsidRPr="00C61DF0" w:rsidRDefault="007B6049" w:rsidP="007B6049">
            <w:pPr>
              <w:numPr>
                <w:ilvl w:val="0"/>
                <w:numId w:val="21"/>
              </w:numPr>
              <w:spacing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0</w:t>
            </w:r>
          </w:p>
        </w:tc>
        <w:tc>
          <w:tcPr>
            <w:tcW w:w="1876" w:type="pct"/>
            <w:tcBorders>
              <w:top w:val="single" w:sz="4" w:space="0" w:color="auto"/>
              <w:left w:val="nil"/>
              <w:bottom w:val="single" w:sz="4" w:space="0" w:color="auto"/>
              <w:right w:val="single" w:sz="4" w:space="0" w:color="auto"/>
            </w:tcBorders>
          </w:tcPr>
          <w:p w14:paraId="13671FE7" w14:textId="77777777" w:rsidR="007B6049" w:rsidRPr="00C61DF0" w:rsidRDefault="007B6049" w:rsidP="007B6049">
            <w:pPr>
              <w:ind w:left="331"/>
              <w:contextualSpacing/>
              <w:rPr>
                <w:rFonts w:ascii="Times New Roman" w:eastAsia="Times New Roman" w:hAnsi="Times New Roman" w:cs="Times New Roman"/>
                <w:lang w:eastAsia="zh-CN"/>
              </w:rPr>
            </w:pPr>
          </w:p>
        </w:tc>
      </w:tr>
      <w:tr w:rsidR="007B6049" w:rsidRPr="00C61DF0" w14:paraId="58A88A12" w14:textId="77777777" w:rsidTr="007B6049">
        <w:trPr>
          <w:trHeight w:val="819"/>
          <w:jc w:val="right"/>
        </w:trPr>
        <w:tc>
          <w:tcPr>
            <w:tcW w:w="5000" w:type="pct"/>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7F46C2B5" w14:textId="77777777" w:rsidR="007B6049" w:rsidRPr="00C61DF0" w:rsidRDefault="007B6049" w:rsidP="007B6049">
            <w:pPr>
              <w:numPr>
                <w:ilvl w:val="0"/>
                <w:numId w:val="18"/>
              </w:numPr>
              <w:contextualSpacing/>
              <w:jc w:val="center"/>
              <w:rPr>
                <w:rFonts w:ascii="Times New Roman" w:eastAsia="Times New Roman" w:hAnsi="Times New Roman" w:cs="Times New Roman"/>
                <w:b/>
                <w:bCs/>
                <w:lang w:eastAsia="lv-LV"/>
              </w:rPr>
            </w:pPr>
            <w:r w:rsidRPr="00C61DF0">
              <w:rPr>
                <w:rFonts w:ascii="Times New Roman" w:eastAsia="Times New Roman" w:hAnsi="Times New Roman" w:cs="Times New Roman"/>
                <w:b/>
                <w:bCs/>
                <w:lang w:eastAsia="lv-LV"/>
              </w:rPr>
              <w:t>Atkritumu savākšanas iekārta</w:t>
            </w:r>
          </w:p>
        </w:tc>
      </w:tr>
      <w:tr w:rsidR="007B6049" w:rsidRPr="00C61DF0" w14:paraId="0F2588B2" w14:textId="77777777" w:rsidTr="009F217D">
        <w:trPr>
          <w:trHeight w:val="283"/>
          <w:jc w:val="right"/>
        </w:trPr>
        <w:tc>
          <w:tcPr>
            <w:tcW w:w="1238"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4C5B92B" w14:textId="77777777" w:rsidR="007B6049" w:rsidRPr="00C61DF0" w:rsidRDefault="007B6049" w:rsidP="007B6049">
            <w:pPr>
              <w:jc w:val="center"/>
              <w:rPr>
                <w:rFonts w:ascii="Times New Roman" w:eastAsia="Times New Roman" w:hAnsi="Times New Roman" w:cs="Times New Roman"/>
                <w:b/>
                <w:bCs/>
                <w:lang w:eastAsia="lv-LV"/>
              </w:rPr>
            </w:pPr>
            <w:r w:rsidRPr="00C61DF0">
              <w:rPr>
                <w:rFonts w:ascii="Times New Roman" w:eastAsia="Times New Roman" w:hAnsi="Times New Roman" w:cs="Times New Roman"/>
                <w:b/>
                <w:bCs/>
                <w:lang w:eastAsia="lv-LV"/>
              </w:rPr>
              <w:t>Tehniskie parametri</w:t>
            </w:r>
          </w:p>
        </w:tc>
        <w:tc>
          <w:tcPr>
            <w:tcW w:w="1886" w:type="pct"/>
            <w:tcBorders>
              <w:top w:val="single" w:sz="4" w:space="0" w:color="auto"/>
              <w:left w:val="nil"/>
              <w:bottom w:val="single" w:sz="4" w:space="0" w:color="auto"/>
              <w:right w:val="single" w:sz="4" w:space="0" w:color="auto"/>
            </w:tcBorders>
            <w:shd w:val="clear" w:color="auto" w:fill="C5E0B3" w:themeFill="accent6" w:themeFillTint="66"/>
            <w:vAlign w:val="center"/>
          </w:tcPr>
          <w:p w14:paraId="405D7E4A" w14:textId="77777777" w:rsidR="007B6049" w:rsidRPr="00C61DF0" w:rsidRDefault="007B6049" w:rsidP="007B6049">
            <w:pPr>
              <w:jc w:val="center"/>
              <w:rPr>
                <w:rFonts w:ascii="Times New Roman" w:eastAsia="Times New Roman" w:hAnsi="Times New Roman" w:cs="Times New Roman"/>
                <w:b/>
                <w:bCs/>
                <w:lang w:eastAsia="lv-LV"/>
              </w:rPr>
            </w:pPr>
            <w:r w:rsidRPr="00C61DF0">
              <w:rPr>
                <w:rFonts w:ascii="Times New Roman" w:eastAsia="Times New Roman" w:hAnsi="Times New Roman" w:cs="Times New Roman"/>
                <w:b/>
                <w:bCs/>
                <w:lang w:eastAsia="lv-LV"/>
              </w:rPr>
              <w:t>Prasība:</w:t>
            </w:r>
          </w:p>
        </w:tc>
        <w:tc>
          <w:tcPr>
            <w:tcW w:w="1876" w:type="pct"/>
            <w:tcBorders>
              <w:top w:val="single" w:sz="4" w:space="0" w:color="auto"/>
              <w:left w:val="nil"/>
              <w:bottom w:val="single" w:sz="4" w:space="0" w:color="auto"/>
              <w:right w:val="single" w:sz="4" w:space="0" w:color="auto"/>
            </w:tcBorders>
            <w:shd w:val="clear" w:color="auto" w:fill="C5E0B3" w:themeFill="accent6" w:themeFillTint="66"/>
            <w:vAlign w:val="center"/>
          </w:tcPr>
          <w:p w14:paraId="5DC2A44A" w14:textId="77777777" w:rsidR="007B6049" w:rsidRPr="00C61DF0" w:rsidRDefault="007B6049" w:rsidP="007B6049">
            <w:pPr>
              <w:jc w:val="center"/>
              <w:rPr>
                <w:rFonts w:ascii="Times New Roman" w:eastAsia="Times New Roman" w:hAnsi="Times New Roman" w:cs="Times New Roman"/>
                <w:b/>
                <w:bCs/>
                <w:lang w:eastAsia="lv-LV"/>
              </w:rPr>
            </w:pPr>
            <w:r w:rsidRPr="00C61DF0">
              <w:rPr>
                <w:rFonts w:ascii="Times New Roman" w:eastAsia="Times New Roman" w:hAnsi="Times New Roman" w:cs="Times New Roman"/>
                <w:b/>
                <w:bCs/>
                <w:lang w:eastAsia="lv-LV"/>
              </w:rPr>
              <w:t>Pretendenta piedāvājums:</w:t>
            </w:r>
          </w:p>
        </w:tc>
      </w:tr>
      <w:tr w:rsidR="007B6049" w:rsidRPr="00C61DF0" w14:paraId="65386C42" w14:textId="77777777" w:rsidTr="009F217D">
        <w:trPr>
          <w:trHeight w:val="283"/>
          <w:jc w:val="right"/>
        </w:trPr>
        <w:tc>
          <w:tcPr>
            <w:tcW w:w="1238" w:type="pct"/>
            <w:tcBorders>
              <w:top w:val="single" w:sz="4" w:space="0" w:color="auto"/>
              <w:left w:val="single" w:sz="4" w:space="0" w:color="auto"/>
              <w:bottom w:val="single" w:sz="4" w:space="0" w:color="auto"/>
              <w:right w:val="single" w:sz="4" w:space="0" w:color="auto"/>
            </w:tcBorders>
            <w:shd w:val="clear" w:color="auto" w:fill="auto"/>
          </w:tcPr>
          <w:p w14:paraId="2DF9D807" w14:textId="77777777" w:rsidR="007B6049" w:rsidRPr="00C61DF0" w:rsidRDefault="007B6049" w:rsidP="007B6049">
            <w:pPr>
              <w:jc w:val="center"/>
              <w:rPr>
                <w:rFonts w:ascii="Times New Roman" w:eastAsia="Times New Roman" w:hAnsi="Times New Roman" w:cs="Times New Roman"/>
                <w:b/>
                <w:bCs/>
                <w:lang w:eastAsia="lv-LV"/>
              </w:rPr>
            </w:pPr>
            <w:r w:rsidRPr="00C61DF0">
              <w:rPr>
                <w:rFonts w:ascii="Times New Roman" w:eastAsia="Times New Roman" w:hAnsi="Times New Roman" w:cs="Times New Roman"/>
                <w:lang w:eastAsia="lv-LV"/>
              </w:rPr>
              <w:t>2.1. Piedāvātās sadzīves atkritumu savākšanas iekārtas parametri</w:t>
            </w:r>
          </w:p>
        </w:tc>
        <w:tc>
          <w:tcPr>
            <w:tcW w:w="1886" w:type="pct"/>
            <w:tcBorders>
              <w:top w:val="single" w:sz="4" w:space="0" w:color="auto"/>
              <w:left w:val="single" w:sz="4" w:space="0" w:color="auto"/>
              <w:bottom w:val="single" w:sz="4" w:space="0" w:color="auto"/>
              <w:right w:val="single" w:sz="4" w:space="0" w:color="auto"/>
            </w:tcBorders>
            <w:shd w:val="clear" w:color="auto" w:fill="auto"/>
          </w:tcPr>
          <w:p w14:paraId="64E14355"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Virsbūves lietderīgais tilpums 20-21m</w:t>
            </w:r>
            <w:r w:rsidRPr="00C61DF0">
              <w:rPr>
                <w:rFonts w:ascii="Times New Roman" w:eastAsia="Times New Roman" w:hAnsi="Times New Roman" w:cs="Times New Roman"/>
                <w:vertAlign w:val="superscript"/>
                <w:lang w:eastAsia="zh-CN"/>
              </w:rPr>
              <w:t>3</w:t>
            </w:r>
            <w:r w:rsidRPr="00C61DF0">
              <w:rPr>
                <w:rFonts w:ascii="Times New Roman" w:eastAsia="Times New Roman" w:hAnsi="Times New Roman" w:cs="Times New Roman"/>
                <w:lang w:eastAsia="zh-CN"/>
              </w:rPr>
              <w:t>;</w:t>
            </w:r>
          </w:p>
          <w:p w14:paraId="30E0F5F6"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Iekraušanas tips – aizmugures iekraušana;</w:t>
            </w:r>
          </w:p>
          <w:p w14:paraId="4148AF4A"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 xml:space="preserve">Virsbūvei jābūt paredzētai konteineru iztukšošanai, kuru </w:t>
            </w:r>
            <w:r w:rsidRPr="00C61DF0">
              <w:rPr>
                <w:rFonts w:ascii="Times New Roman" w:eastAsia="Times New Roman" w:hAnsi="Times New Roman" w:cs="Times New Roman"/>
                <w:lang w:eastAsia="zh-CN"/>
              </w:rPr>
              <w:lastRenderedPageBreak/>
              <w:t>tilpums ir 120/240/360/660/770/1100 litri un kuri ir izgatavoti saskaņā ar DIN standartiem, vai ekvivalents;</w:t>
            </w:r>
          </w:p>
          <w:p w14:paraId="1C798A51"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Mehāniskās rokas, kas paredzētas 1100 ltr konteineru iztukšošanai;</w:t>
            </w:r>
          </w:p>
          <w:p w14:paraId="7DBC167F"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Atkritumu savākšanas kausa tilpums ne mazāks par 2 m3;</w:t>
            </w:r>
          </w:p>
          <w:p w14:paraId="33B7F482"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Konteineru iztukšošanas ierīces minimālā celtspēja 500 kg;</w:t>
            </w:r>
          </w:p>
          <w:p w14:paraId="332BE822"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Iekārtas darba cikls –automātisks darba cikls;</w:t>
            </w:r>
          </w:p>
          <w:p w14:paraId="36753014"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Atkritumu izkraušana no kabīnes un virsbūves kreisās puses;</w:t>
            </w:r>
          </w:p>
          <w:p w14:paraId="48C22CEE"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Centrālā smērēšanas sistēma;</w:t>
            </w:r>
          </w:p>
          <w:p w14:paraId="5C42931B"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Darba gaismu LED lukturi minimāli 6 gb. un 2 oranžas LED bākugunis;</w:t>
            </w:r>
          </w:p>
          <w:p w14:paraId="01125B30"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Instrumentu kaste ar min. tilpumu 30 litri;</w:t>
            </w:r>
          </w:p>
          <w:p w14:paraId="3840F4E3"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nolaižams aizmugures vāks liela izmēra atkritumu vieglākai iekraušanai;</w:t>
            </w:r>
          </w:p>
          <w:p w14:paraId="2EFF8800"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Pneimatisku, 3 pozīciju konteineru ķērāju;</w:t>
            </w:r>
          </w:p>
          <w:p w14:paraId="1C113DA5"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saspiešanas pakāpe - 5:1, saspiešanas regulēšana no kabīnes</w:t>
            </w:r>
          </w:p>
          <w:p w14:paraId="5C76AE05"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atkritumu savākšanas tvertnes apakšdaļa 8mm Hardox 400;</w:t>
            </w:r>
          </w:p>
          <w:p w14:paraId="4FFECFCE"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Konteineru pacelšanas un iztukšošanas vadību abās automašīnas pusēs;</w:t>
            </w:r>
          </w:p>
          <w:p w14:paraId="7D76F171"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Ūdensizturīgu atpakaļskata kameru ar monitoru kabīnē;</w:t>
            </w:r>
          </w:p>
          <w:p w14:paraId="5719738F"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Iekārtas vadības pulti ar turētāju automašīnas kabīnē;</w:t>
            </w:r>
          </w:p>
          <w:p w14:paraId="06732A5E"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Atstarojošās pazīšanās zīmes uzstādītas uz iekārtas aizmugures</w:t>
            </w:r>
            <w:r w:rsidRPr="00C61DF0">
              <w:rPr>
                <w:rFonts w:ascii="Times New Roman" w:eastAsia="Times New Roman" w:hAnsi="Times New Roman" w:cs="Times New Roman"/>
                <w:b/>
                <w:bCs/>
                <w:lang w:eastAsia="zh-CN"/>
              </w:rPr>
              <w:t>;</w:t>
            </w:r>
          </w:p>
          <w:p w14:paraId="0B2CFD77"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Kontūrmarķējuma lentes uz virsbūves un kabīnes</w:t>
            </w:r>
            <w:r w:rsidRPr="00C61DF0">
              <w:rPr>
                <w:rFonts w:ascii="Times New Roman" w:eastAsia="Times New Roman" w:hAnsi="Times New Roman" w:cs="Times New Roman"/>
                <w:b/>
                <w:bCs/>
                <w:lang w:eastAsia="zh-CN"/>
              </w:rPr>
              <w:t>;</w:t>
            </w:r>
          </w:p>
          <w:p w14:paraId="5804833D"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Šķidruma noliešanas vārsts presēšanas kausa labajā pusē;</w:t>
            </w:r>
          </w:p>
          <w:p w14:paraId="402BA02A"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Iekārta atbilst darba drošības prasībām un ir CE sertifikāts;</w:t>
            </w:r>
          </w:p>
          <w:p w14:paraId="64AC3F66"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Birstes un lāpstas stiprinājumi pie iekārtas;</w:t>
            </w:r>
          </w:p>
          <w:p w14:paraId="3F092B95"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Bunkura krāsa - Balta</w:t>
            </w:r>
          </w:p>
          <w:p w14:paraId="5DD9D2D0" w14:textId="77777777" w:rsidR="007B6049" w:rsidRPr="00C61DF0" w:rsidRDefault="007B6049" w:rsidP="007B6049">
            <w:pPr>
              <w:numPr>
                <w:ilvl w:val="0"/>
                <w:numId w:val="22"/>
              </w:numPr>
              <w:suppressAutoHyphens/>
              <w:spacing w:after="0" w:line="240" w:lineRule="auto"/>
              <w:ind w:left="357" w:hanging="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lastRenderedPageBreak/>
              <w:t>Ražotāja garantija vismaz 24 (divdesmit četri) mēneši.</w:t>
            </w:r>
          </w:p>
          <w:p w14:paraId="08794DAF" w14:textId="77777777" w:rsidR="007B6049" w:rsidRPr="00C61DF0" w:rsidRDefault="007B6049" w:rsidP="007B6049">
            <w:pPr>
              <w:jc w:val="center"/>
              <w:rPr>
                <w:rFonts w:ascii="Times New Roman" w:eastAsia="Times New Roman" w:hAnsi="Times New Roman" w:cs="Times New Roman"/>
                <w:b/>
                <w:bCs/>
                <w:lang w:eastAsia="lv-LV"/>
              </w:rPr>
            </w:pPr>
          </w:p>
        </w:tc>
        <w:tc>
          <w:tcPr>
            <w:tcW w:w="1876" w:type="pct"/>
            <w:tcBorders>
              <w:top w:val="single" w:sz="4" w:space="0" w:color="auto"/>
              <w:left w:val="single" w:sz="4" w:space="0" w:color="auto"/>
              <w:bottom w:val="single" w:sz="4" w:space="0" w:color="auto"/>
              <w:right w:val="single" w:sz="4" w:space="0" w:color="auto"/>
            </w:tcBorders>
            <w:shd w:val="clear" w:color="auto" w:fill="auto"/>
            <w:vAlign w:val="center"/>
          </w:tcPr>
          <w:p w14:paraId="30A5D711" w14:textId="77777777" w:rsidR="007B6049" w:rsidRPr="00C61DF0" w:rsidRDefault="007B6049" w:rsidP="007B6049">
            <w:pPr>
              <w:jc w:val="center"/>
              <w:rPr>
                <w:rFonts w:ascii="Times New Roman" w:eastAsia="Times New Roman" w:hAnsi="Times New Roman" w:cs="Times New Roman"/>
                <w:b/>
                <w:bCs/>
                <w:lang w:eastAsia="lv-LV"/>
              </w:rPr>
            </w:pPr>
          </w:p>
        </w:tc>
      </w:tr>
    </w:tbl>
    <w:tbl>
      <w:tblPr>
        <w:tblStyle w:val="TableGrid1"/>
        <w:tblW w:w="5432" w:type="pct"/>
        <w:tblInd w:w="-714" w:type="dxa"/>
        <w:tblLook w:val="04A0" w:firstRow="1" w:lastRow="0" w:firstColumn="1" w:lastColumn="0" w:noHBand="0" w:noVBand="1"/>
      </w:tblPr>
      <w:tblGrid>
        <w:gridCol w:w="9013"/>
      </w:tblGrid>
      <w:tr w:rsidR="007B6049" w:rsidRPr="00C61DF0" w14:paraId="0A3D394E" w14:textId="77777777" w:rsidTr="007B6049">
        <w:trPr>
          <w:trHeight w:val="515"/>
        </w:trPr>
        <w:tc>
          <w:tcPr>
            <w:tcW w:w="5000" w:type="pct"/>
            <w:tcBorders>
              <w:top w:val="single" w:sz="4" w:space="0" w:color="auto"/>
            </w:tcBorders>
            <w:shd w:val="clear" w:color="auto" w:fill="C5E0B3" w:themeFill="accent6" w:themeFillTint="66"/>
          </w:tcPr>
          <w:p w14:paraId="409E0BF3" w14:textId="77777777" w:rsidR="007B6049" w:rsidRPr="00C61DF0" w:rsidRDefault="007B6049" w:rsidP="007B6049">
            <w:pPr>
              <w:numPr>
                <w:ilvl w:val="0"/>
                <w:numId w:val="18"/>
              </w:numPr>
              <w:spacing w:line="276" w:lineRule="auto"/>
              <w:contextualSpacing/>
              <w:rPr>
                <w:b/>
                <w:bCs/>
                <w:sz w:val="22"/>
                <w:szCs w:val="22"/>
              </w:rPr>
            </w:pPr>
            <w:r w:rsidRPr="00C61DF0">
              <w:rPr>
                <w:b/>
                <w:bCs/>
                <w:sz w:val="22"/>
                <w:szCs w:val="22"/>
                <w:lang w:eastAsia="zh-CN"/>
              </w:rPr>
              <w:lastRenderedPageBreak/>
              <w:t>Automašīnas piegāde</w:t>
            </w:r>
          </w:p>
        </w:tc>
      </w:tr>
    </w:tbl>
    <w:tbl>
      <w:tblPr>
        <w:tblW w:w="5432" w:type="pct"/>
        <w:jc w:val="right"/>
        <w:tblLook w:val="00A0" w:firstRow="1" w:lastRow="0" w:firstColumn="1" w:lastColumn="0" w:noHBand="0" w:noVBand="0"/>
      </w:tblPr>
      <w:tblGrid>
        <w:gridCol w:w="2924"/>
        <w:gridCol w:w="3050"/>
        <w:gridCol w:w="3039"/>
      </w:tblGrid>
      <w:tr w:rsidR="007B6049" w:rsidRPr="00C61DF0" w14:paraId="0CA77F71" w14:textId="77777777" w:rsidTr="007B6049">
        <w:trPr>
          <w:trHeight w:val="943"/>
          <w:jc w:val="right"/>
        </w:trPr>
        <w:tc>
          <w:tcPr>
            <w:tcW w:w="1622" w:type="pct"/>
            <w:tcBorders>
              <w:top w:val="single" w:sz="4" w:space="0" w:color="auto"/>
              <w:left w:val="single" w:sz="4" w:space="0" w:color="auto"/>
              <w:bottom w:val="single" w:sz="4" w:space="0" w:color="auto"/>
              <w:right w:val="single" w:sz="4" w:space="0" w:color="auto"/>
            </w:tcBorders>
          </w:tcPr>
          <w:p w14:paraId="69CC1882" w14:textId="77777777" w:rsidR="007B6049" w:rsidRPr="00C61DF0" w:rsidRDefault="007B6049" w:rsidP="007B6049">
            <w:pPr>
              <w:spacing w:after="0"/>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3.1. Skaits</w:t>
            </w:r>
          </w:p>
          <w:p w14:paraId="55D535C0" w14:textId="77777777" w:rsidR="007B6049" w:rsidRPr="00C61DF0" w:rsidRDefault="007B6049" w:rsidP="007B6049">
            <w:pPr>
              <w:spacing w:after="0"/>
              <w:rPr>
                <w:rFonts w:ascii="Times New Roman" w:eastAsia="Times New Roman" w:hAnsi="Times New Roman" w:cs="Times New Roman"/>
                <w:lang w:eastAsia="zh-CN"/>
              </w:rPr>
            </w:pPr>
          </w:p>
          <w:p w14:paraId="6F7BF09F" w14:textId="77777777" w:rsidR="007B6049" w:rsidRPr="00C61DF0" w:rsidRDefault="007B6049" w:rsidP="007B6049">
            <w:pPr>
              <w:spacing w:after="0"/>
              <w:rPr>
                <w:rFonts w:ascii="Times New Roman" w:eastAsia="Times New Roman" w:hAnsi="Times New Roman" w:cs="Times New Roman"/>
                <w:lang w:eastAsia="lv-LV"/>
              </w:rPr>
            </w:pPr>
            <w:r w:rsidRPr="00C61DF0">
              <w:rPr>
                <w:rFonts w:ascii="Times New Roman" w:eastAsia="Times New Roman" w:hAnsi="Times New Roman" w:cs="Times New Roman"/>
                <w:lang w:eastAsia="zh-CN"/>
              </w:rPr>
              <w:t>3.2. Piegāde</w:t>
            </w:r>
          </w:p>
        </w:tc>
        <w:tc>
          <w:tcPr>
            <w:tcW w:w="1692" w:type="pct"/>
            <w:tcBorders>
              <w:top w:val="single" w:sz="4" w:space="0" w:color="auto"/>
              <w:left w:val="nil"/>
              <w:bottom w:val="single" w:sz="4" w:space="0" w:color="auto"/>
              <w:right w:val="single" w:sz="4" w:space="0" w:color="auto"/>
            </w:tcBorders>
          </w:tcPr>
          <w:p w14:paraId="00CAF6DB" w14:textId="77777777" w:rsidR="007B6049" w:rsidRPr="00C61DF0" w:rsidRDefault="007B6049" w:rsidP="007B6049">
            <w:pPr>
              <w:spacing w:line="276" w:lineRule="auto"/>
              <w:ind w:left="357"/>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2 (divas)</w:t>
            </w:r>
          </w:p>
          <w:p w14:paraId="056CE30A" w14:textId="77777777" w:rsidR="007B6049" w:rsidRPr="00C61DF0" w:rsidRDefault="007B6049" w:rsidP="007B6049">
            <w:pPr>
              <w:numPr>
                <w:ilvl w:val="0"/>
                <w:numId w:val="23"/>
              </w:numPr>
              <w:spacing w:line="276" w:lineRule="auto"/>
              <w:ind w:left="357" w:hanging="357"/>
              <w:jc w:val="center"/>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Ne ilgāk kā 8 (sešu) mēnešu laikā no līguma noslēgšanas</w:t>
            </w:r>
          </w:p>
        </w:tc>
        <w:tc>
          <w:tcPr>
            <w:tcW w:w="1686" w:type="pct"/>
            <w:tcBorders>
              <w:top w:val="single" w:sz="4" w:space="0" w:color="auto"/>
              <w:left w:val="nil"/>
              <w:bottom w:val="single" w:sz="4" w:space="0" w:color="auto"/>
              <w:right w:val="single" w:sz="4" w:space="0" w:color="auto"/>
            </w:tcBorders>
          </w:tcPr>
          <w:p w14:paraId="3D4EA1F1" w14:textId="77777777" w:rsidR="007B6049" w:rsidRPr="00C61DF0" w:rsidRDefault="007B6049" w:rsidP="007B6049">
            <w:pPr>
              <w:rPr>
                <w:rFonts w:ascii="Times New Roman" w:eastAsia="Times New Roman" w:hAnsi="Times New Roman" w:cs="Times New Roman"/>
                <w:b/>
                <w:lang w:eastAsia="lv-LV"/>
              </w:rPr>
            </w:pPr>
            <w:r w:rsidRPr="00C61DF0">
              <w:rPr>
                <w:rFonts w:ascii="Times New Roman" w:eastAsia="Times New Roman" w:hAnsi="Times New Roman" w:cs="Times New Roman"/>
                <w:b/>
                <w:lang w:eastAsia="lv-LV"/>
              </w:rPr>
              <w:t xml:space="preserve">     </w:t>
            </w:r>
          </w:p>
        </w:tc>
      </w:tr>
    </w:tbl>
    <w:p w14:paraId="10D0C0F6" w14:textId="77777777" w:rsidR="007B6049" w:rsidRPr="00C61DF0" w:rsidRDefault="007B6049" w:rsidP="007B6049">
      <w:pPr>
        <w:widowControl w:val="0"/>
        <w:spacing w:after="0" w:line="240" w:lineRule="auto"/>
        <w:ind w:right="140"/>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 xml:space="preserve"> </w:t>
      </w:r>
    </w:p>
    <w:p w14:paraId="3387459B" w14:textId="77777777" w:rsidR="007B6049" w:rsidRPr="00C61DF0" w:rsidRDefault="007B6049" w:rsidP="007B6049">
      <w:pPr>
        <w:widowControl w:val="0"/>
        <w:spacing w:after="0" w:line="240" w:lineRule="auto"/>
        <w:ind w:right="140"/>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Cita informācija:</w:t>
      </w:r>
    </w:p>
    <w:p w14:paraId="6786138A" w14:textId="77777777" w:rsidR="007B6049" w:rsidRPr="00C61DF0" w:rsidRDefault="007B6049" w:rsidP="007B6049">
      <w:pPr>
        <w:widowControl w:val="0"/>
        <w:numPr>
          <w:ilvl w:val="0"/>
          <w:numId w:val="16"/>
        </w:numPr>
        <w:spacing w:after="0" w:line="240" w:lineRule="auto"/>
        <w:ind w:right="140"/>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Pretendents piedāvājumam pievieno informāciju un materiālus, kas raksturo piedāvāto automašīnu tehniski un vizuāli.</w:t>
      </w:r>
    </w:p>
    <w:p w14:paraId="1DA872DF" w14:textId="77777777" w:rsidR="007B6049" w:rsidRPr="00C61DF0" w:rsidRDefault="007B6049" w:rsidP="007B6049">
      <w:pPr>
        <w:widowControl w:val="0"/>
        <w:numPr>
          <w:ilvl w:val="0"/>
          <w:numId w:val="16"/>
        </w:numPr>
        <w:spacing w:after="0" w:line="240" w:lineRule="auto"/>
        <w:ind w:right="140"/>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Automašīnas piegādi un reģistrāciju Pretendents iekļauj piedāvājuma cenā.</w:t>
      </w:r>
    </w:p>
    <w:p w14:paraId="624B9167" w14:textId="77777777" w:rsidR="007B6049" w:rsidRPr="00C61DF0" w:rsidRDefault="007B6049" w:rsidP="007B6049">
      <w:pPr>
        <w:widowControl w:val="0"/>
        <w:numPr>
          <w:ilvl w:val="0"/>
          <w:numId w:val="16"/>
        </w:numPr>
        <w:spacing w:after="0" w:line="240" w:lineRule="auto"/>
        <w:ind w:right="140"/>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Pretendentam, piegādājot automašīnu, Pasūtītājam jānodod:</w:t>
      </w:r>
    </w:p>
    <w:p w14:paraId="081605B2" w14:textId="77777777" w:rsidR="007B6049" w:rsidRPr="00C61DF0" w:rsidRDefault="007B6049" w:rsidP="007B6049">
      <w:pPr>
        <w:widowControl w:val="0"/>
        <w:numPr>
          <w:ilvl w:val="1"/>
          <w:numId w:val="16"/>
        </w:numPr>
        <w:spacing w:after="0" w:line="240" w:lineRule="auto"/>
        <w:ind w:right="142"/>
        <w:contextualSpacing/>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tehnisko parametru un lietošanas instrukcijas dokumentāciju;</w:t>
      </w:r>
    </w:p>
    <w:p w14:paraId="4FE53902" w14:textId="77777777" w:rsidR="007B6049" w:rsidRPr="00C61DF0" w:rsidRDefault="007B6049" w:rsidP="007B6049">
      <w:pPr>
        <w:widowControl w:val="0"/>
        <w:numPr>
          <w:ilvl w:val="1"/>
          <w:numId w:val="16"/>
        </w:numPr>
        <w:spacing w:after="0" w:line="240" w:lineRule="auto"/>
        <w:ind w:right="142"/>
        <w:contextualSpacing/>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rezerves atslēga(-s);</w:t>
      </w:r>
    </w:p>
    <w:p w14:paraId="27C8D62C" w14:textId="77777777" w:rsidR="007B6049" w:rsidRPr="00C61DF0" w:rsidRDefault="007B6049" w:rsidP="007B6049">
      <w:pPr>
        <w:widowControl w:val="0"/>
        <w:numPr>
          <w:ilvl w:val="1"/>
          <w:numId w:val="16"/>
        </w:numPr>
        <w:spacing w:after="0" w:line="240" w:lineRule="auto"/>
        <w:ind w:right="142"/>
        <w:contextualSpacing/>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transportlīdzekļa reģistrācijas apliecība;</w:t>
      </w:r>
    </w:p>
    <w:p w14:paraId="5ECD24A8" w14:textId="77777777" w:rsidR="007B6049" w:rsidRPr="00C61DF0" w:rsidRDefault="007B6049" w:rsidP="007B6049">
      <w:pPr>
        <w:widowControl w:val="0"/>
        <w:numPr>
          <w:ilvl w:val="1"/>
          <w:numId w:val="16"/>
        </w:numPr>
        <w:spacing w:after="0" w:line="240" w:lineRule="auto"/>
        <w:ind w:right="142"/>
        <w:contextualSpacing/>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Medicīnas aptieciņa, avārijas trijstūris;</w:t>
      </w:r>
    </w:p>
    <w:p w14:paraId="7F043697" w14:textId="77777777" w:rsidR="007B6049" w:rsidRPr="00C61DF0" w:rsidRDefault="007B6049" w:rsidP="007B6049">
      <w:pPr>
        <w:widowControl w:val="0"/>
        <w:numPr>
          <w:ilvl w:val="1"/>
          <w:numId w:val="16"/>
        </w:numPr>
        <w:spacing w:after="0" w:line="240" w:lineRule="auto"/>
        <w:ind w:right="142"/>
        <w:contextualSpacing/>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Ugunsdzēšamais aparāts 6kg hermētiskā kastē ārpus salona;</w:t>
      </w:r>
    </w:p>
    <w:p w14:paraId="5FAF3ED5" w14:textId="77777777" w:rsidR="007B6049" w:rsidRPr="00C61DF0" w:rsidRDefault="007B6049" w:rsidP="007B6049">
      <w:pPr>
        <w:widowControl w:val="0"/>
        <w:numPr>
          <w:ilvl w:val="1"/>
          <w:numId w:val="16"/>
        </w:numPr>
        <w:spacing w:after="0" w:line="240" w:lineRule="auto"/>
        <w:ind w:right="142"/>
        <w:contextualSpacing/>
        <w:rPr>
          <w:rFonts w:ascii="Times New Roman" w:eastAsia="Times New Roman" w:hAnsi="Times New Roman" w:cs="Times New Roman"/>
          <w:lang w:eastAsia="zh-CN"/>
        </w:rPr>
      </w:pPr>
      <w:r w:rsidRPr="00C61DF0">
        <w:rPr>
          <w:rFonts w:ascii="Times New Roman" w:eastAsia="Times New Roman" w:hAnsi="Times New Roman" w:cs="Times New Roman"/>
          <w:lang w:eastAsia="zh-CN"/>
        </w:rPr>
        <w:t>reģistrētās numura zīmes.</w:t>
      </w:r>
    </w:p>
    <w:p w14:paraId="610A5482" w14:textId="77777777" w:rsidR="007B6049" w:rsidRPr="00C61DF0" w:rsidRDefault="007B6049" w:rsidP="007B6049">
      <w:pPr>
        <w:numPr>
          <w:ilvl w:val="0"/>
          <w:numId w:val="16"/>
        </w:numPr>
        <w:spacing w:before="100" w:beforeAutospacing="1" w:after="100" w:afterAutospacing="1" w:line="240" w:lineRule="auto"/>
        <w:jc w:val="both"/>
        <w:rPr>
          <w:rFonts w:ascii="Times New Roman" w:eastAsia="Times New Roman" w:hAnsi="Times New Roman" w:cs="Times New Roman"/>
          <w:lang w:eastAsia="lv-LV"/>
        </w:rPr>
      </w:pPr>
      <w:r w:rsidRPr="00C61DF0">
        <w:rPr>
          <w:rFonts w:ascii="Times New Roman" w:eastAsia="Times New Roman" w:hAnsi="Times New Roman" w:cs="Times New Roman"/>
          <w:lang w:eastAsia="lv-LV"/>
        </w:rPr>
        <w:t>Cenā jāiekļauj piegādes un personāla apmācības izmaksas saskaņā ar tehnisko specifikāciju.</w:t>
      </w:r>
    </w:p>
    <w:p w14:paraId="6458E4FA" w14:textId="77777777" w:rsidR="007B6049" w:rsidRPr="00C61DF0" w:rsidRDefault="007B6049" w:rsidP="007B6049">
      <w:pPr>
        <w:widowControl w:val="0"/>
        <w:spacing w:after="0" w:line="240" w:lineRule="auto"/>
        <w:ind w:left="1440" w:right="142"/>
        <w:contextualSpacing/>
        <w:rPr>
          <w:rFonts w:ascii="Times New Roman" w:eastAsia="Times New Roman" w:hAnsi="Times New Roman" w:cs="Times New Roman"/>
          <w:lang w:eastAsia="zh-CN"/>
        </w:rPr>
      </w:pPr>
    </w:p>
    <w:bookmarkEnd w:id="18"/>
    <w:p w14:paraId="3AE5DAB1" w14:textId="77777777" w:rsidR="007929A6" w:rsidRPr="00C61DF0" w:rsidRDefault="007929A6" w:rsidP="007929A6">
      <w:pPr>
        <w:spacing w:after="0" w:line="240" w:lineRule="auto"/>
        <w:ind w:right="-760"/>
        <w:rPr>
          <w:rFonts w:ascii="Times New Roman" w:hAnsi="Times New Roman" w:cs="Times New Roman"/>
          <w:sz w:val="24"/>
          <w:szCs w:val="24"/>
        </w:rPr>
      </w:pPr>
      <w:r w:rsidRPr="00C61DF0">
        <w:rPr>
          <w:rFonts w:ascii="Times New Roman" w:hAnsi="Times New Roman" w:cs="Times New Roman"/>
          <w:sz w:val="24"/>
          <w:szCs w:val="24"/>
        </w:rPr>
        <w:t xml:space="preserve">Pretendenta amatpersonas, kurai ir paraksta tiesības, </w:t>
      </w:r>
    </w:p>
    <w:p w14:paraId="1F039E81" w14:textId="77777777" w:rsidR="007929A6" w:rsidRPr="00C61DF0" w:rsidRDefault="007929A6" w:rsidP="007929A6">
      <w:pPr>
        <w:spacing w:after="0" w:line="240" w:lineRule="auto"/>
        <w:ind w:right="-760"/>
        <w:rPr>
          <w:rFonts w:ascii="Times New Roman" w:hAnsi="Times New Roman" w:cs="Times New Roman"/>
          <w:sz w:val="24"/>
          <w:szCs w:val="24"/>
        </w:rPr>
      </w:pPr>
      <w:r w:rsidRPr="00C61DF0">
        <w:rPr>
          <w:rFonts w:ascii="Times New Roman" w:hAnsi="Times New Roman" w:cs="Times New Roman"/>
          <w:sz w:val="24"/>
          <w:szCs w:val="24"/>
        </w:rPr>
        <w:t>vai pilnvarotās personas vārds, uzvārds, amats, paraksts</w:t>
      </w:r>
    </w:p>
    <w:p w14:paraId="68E48B69" w14:textId="77777777" w:rsidR="007929A6" w:rsidRPr="00C61DF0" w:rsidRDefault="007929A6" w:rsidP="007929A6">
      <w:pPr>
        <w:spacing w:after="0" w:line="240" w:lineRule="auto"/>
        <w:ind w:right="-760"/>
        <w:rPr>
          <w:rFonts w:ascii="Times New Roman" w:hAnsi="Times New Roman" w:cs="Times New Roman"/>
          <w:i/>
          <w:sz w:val="24"/>
          <w:szCs w:val="24"/>
        </w:rPr>
      </w:pPr>
      <w:r w:rsidRPr="00C61DF0">
        <w:rPr>
          <w:rFonts w:ascii="Times New Roman" w:hAnsi="Times New Roman" w:cs="Times New Roman"/>
          <w:i/>
          <w:sz w:val="24"/>
          <w:szCs w:val="24"/>
        </w:rPr>
        <w:t>(ja dokumentus paraksta pretendenta pilnvarotā persona, pievieno pilnvara)</w:t>
      </w:r>
    </w:p>
    <w:p w14:paraId="22C51F1A" w14:textId="77777777" w:rsidR="007929A6" w:rsidRPr="00FD0AB5" w:rsidRDefault="007929A6" w:rsidP="007929A6">
      <w:pPr>
        <w:spacing w:after="0" w:line="240" w:lineRule="auto"/>
        <w:ind w:right="-760"/>
        <w:rPr>
          <w:rFonts w:ascii="Times New Roman" w:hAnsi="Times New Roman" w:cs="Times New Roman"/>
          <w:sz w:val="24"/>
          <w:szCs w:val="24"/>
        </w:rPr>
      </w:pPr>
      <w:r w:rsidRPr="00C61DF0">
        <w:rPr>
          <w:rFonts w:ascii="Times New Roman" w:hAnsi="Times New Roman" w:cs="Times New Roman"/>
          <w:sz w:val="24"/>
          <w:szCs w:val="24"/>
        </w:rPr>
        <w:t>Datums</w:t>
      </w:r>
      <w:bookmarkEnd w:id="17"/>
    </w:p>
    <w:sectPr w:rsidR="007929A6" w:rsidRPr="00FD0AB5" w:rsidSect="002321AE">
      <w:headerReference w:type="default" r:id="rId13"/>
      <w:headerReference w:type="first" r:id="rId14"/>
      <w:footerReference w:type="first" r:id="rId15"/>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E42DB" w14:textId="77777777" w:rsidR="0008779E" w:rsidRDefault="0008779E" w:rsidP="00685285">
      <w:pPr>
        <w:spacing w:after="0" w:line="240" w:lineRule="auto"/>
      </w:pPr>
      <w:r>
        <w:separator/>
      </w:r>
    </w:p>
  </w:endnote>
  <w:endnote w:type="continuationSeparator" w:id="0">
    <w:p w14:paraId="5F54E641" w14:textId="77777777" w:rsidR="0008779E" w:rsidRDefault="0008779E" w:rsidP="006852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MDL2 Assets">
    <w:panose1 w:val="050A0102010101010101"/>
    <w:charset w:val="00"/>
    <w:family w:val="roman"/>
    <w:pitch w:val="variable"/>
    <w:sig w:usb0="00000003" w:usb1="1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0DC3C" w14:textId="77777777" w:rsidR="000E23CD" w:rsidRDefault="000E23CD" w:rsidP="001A2DA9">
    <w:pPr>
      <w:pStyle w:val="Footer"/>
      <w:tabs>
        <w:tab w:val="clear" w:pos="4153"/>
        <w:tab w:val="clear" w:pos="8306"/>
        <w:tab w:val="left" w:pos="2116"/>
        <w:tab w:val="left" w:pos="5970"/>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B8D7D" w14:textId="77777777" w:rsidR="0008779E" w:rsidRDefault="0008779E" w:rsidP="00685285">
      <w:pPr>
        <w:spacing w:after="0" w:line="240" w:lineRule="auto"/>
      </w:pPr>
      <w:r>
        <w:separator/>
      </w:r>
    </w:p>
  </w:footnote>
  <w:footnote w:type="continuationSeparator" w:id="0">
    <w:p w14:paraId="53C83EEC" w14:textId="77777777" w:rsidR="0008779E" w:rsidRDefault="0008779E" w:rsidP="006852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97561" w14:textId="253FC985" w:rsidR="000E23CD" w:rsidRDefault="000E23CD" w:rsidP="002321AE">
    <w:pPr>
      <w:pStyle w:val="Header"/>
      <w:tabs>
        <w:tab w:val="clear" w:pos="8306"/>
        <w:tab w:val="left" w:pos="4920"/>
        <w:tab w:val="left" w:pos="5724"/>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3C030" w14:textId="75FBD381" w:rsidR="000E23CD" w:rsidRDefault="000E23CD" w:rsidP="00C11E65">
    <w:pPr>
      <w:pStyle w:val="Header"/>
      <w:tabs>
        <w:tab w:val="clear" w:pos="4153"/>
        <w:tab w:val="clear" w:pos="8306"/>
        <w:tab w:val="left" w:pos="2004"/>
      </w:tabs>
      <w:jc w:val="center"/>
    </w:pPr>
    <w:r>
      <w:rPr>
        <w:noProof/>
      </w:rPr>
      <w:drawing>
        <wp:inline distT="0" distB="0" distL="0" distR="0" wp14:anchorId="41F6D363" wp14:editId="165FABD9">
          <wp:extent cx="743585" cy="61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3585" cy="615950"/>
                  </a:xfrm>
                  <a:prstGeom prst="rect">
                    <a:avLst/>
                  </a:prstGeom>
                  <a:noFill/>
                </pic:spPr>
              </pic:pic>
            </a:graphicData>
          </a:graphic>
        </wp:inline>
      </w:drawing>
    </w:r>
    <w:r>
      <w:rPr>
        <w:noProof/>
      </w:rPr>
      <w:drawing>
        <wp:inline distT="0" distB="0" distL="0" distR="0" wp14:anchorId="79CC662B" wp14:editId="65CA0F47">
          <wp:extent cx="731520" cy="579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1520"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E348F0E4"/>
    <w:lvl w:ilvl="0">
      <w:start w:val="2"/>
      <w:numFmt w:val="decimal"/>
      <w:lvlText w:val="%1."/>
      <w:lvlJc w:val="left"/>
      <w:pPr>
        <w:tabs>
          <w:tab w:val="num" w:pos="0"/>
        </w:tabs>
        <w:ind w:left="540" w:hanging="540"/>
      </w:pPr>
    </w:lvl>
    <w:lvl w:ilvl="1">
      <w:start w:val="1"/>
      <w:numFmt w:val="decimal"/>
      <w:lvlText w:val="%1.%2."/>
      <w:lvlJc w:val="left"/>
      <w:pPr>
        <w:tabs>
          <w:tab w:val="num" w:pos="311"/>
        </w:tabs>
        <w:ind w:left="1391" w:hanging="540"/>
      </w:pPr>
      <w:rPr>
        <w:b/>
        <w:color w:val="auto"/>
      </w:rPr>
    </w:lvl>
    <w:lvl w:ilvl="2">
      <w:start w:val="1"/>
      <w:numFmt w:val="decimal"/>
      <w:lvlText w:val="%1.%2.%3."/>
      <w:lvlJc w:val="left"/>
      <w:pPr>
        <w:tabs>
          <w:tab w:val="num" w:pos="480"/>
        </w:tabs>
        <w:ind w:left="2280" w:hanging="720"/>
      </w:pPr>
      <w:rPr>
        <w:b/>
      </w:rPr>
    </w:lvl>
    <w:lvl w:ilvl="3">
      <w:start w:val="1"/>
      <w:numFmt w:val="decimal"/>
      <w:lvlText w:val="%1.%2.%3.%4."/>
      <w:lvlJc w:val="left"/>
      <w:pPr>
        <w:tabs>
          <w:tab w:val="num" w:pos="0"/>
        </w:tabs>
        <w:ind w:left="2340" w:hanging="720"/>
      </w:pPr>
    </w:lvl>
    <w:lvl w:ilvl="4">
      <w:start w:val="1"/>
      <w:numFmt w:val="decimal"/>
      <w:lvlText w:val="%1.%2.%3.%4.%5."/>
      <w:lvlJc w:val="left"/>
      <w:pPr>
        <w:tabs>
          <w:tab w:val="num" w:pos="0"/>
        </w:tabs>
        <w:ind w:left="3240" w:hanging="1080"/>
      </w:pPr>
    </w:lvl>
    <w:lvl w:ilvl="5">
      <w:start w:val="1"/>
      <w:numFmt w:val="decimal"/>
      <w:lvlText w:val="%1.%2.%3.%4.%5.%6."/>
      <w:lvlJc w:val="left"/>
      <w:pPr>
        <w:tabs>
          <w:tab w:val="num" w:pos="0"/>
        </w:tabs>
        <w:ind w:left="3780" w:hanging="1080"/>
      </w:pPr>
    </w:lvl>
    <w:lvl w:ilvl="6">
      <w:start w:val="1"/>
      <w:numFmt w:val="decimal"/>
      <w:lvlText w:val="%1.%2.%3.%4.%5.%6.%7."/>
      <w:lvlJc w:val="left"/>
      <w:pPr>
        <w:tabs>
          <w:tab w:val="num" w:pos="0"/>
        </w:tabs>
        <w:ind w:left="4680" w:hanging="1440"/>
      </w:pPr>
    </w:lvl>
    <w:lvl w:ilvl="7">
      <w:start w:val="1"/>
      <w:numFmt w:val="decimal"/>
      <w:lvlText w:val="%1.%2.%3.%4.%5.%6.%7.%8."/>
      <w:lvlJc w:val="left"/>
      <w:pPr>
        <w:tabs>
          <w:tab w:val="num" w:pos="0"/>
        </w:tabs>
        <w:ind w:left="5220" w:hanging="1440"/>
      </w:pPr>
    </w:lvl>
    <w:lvl w:ilvl="8">
      <w:start w:val="1"/>
      <w:numFmt w:val="decimal"/>
      <w:lvlText w:val="%1.%2.%3.%4.%5.%6.%7.%8.%9."/>
      <w:lvlJc w:val="left"/>
      <w:pPr>
        <w:tabs>
          <w:tab w:val="num" w:pos="0"/>
        </w:tabs>
        <w:ind w:left="6120" w:hanging="1800"/>
      </w:pPr>
    </w:lvl>
  </w:abstractNum>
  <w:abstractNum w:abstractNumId="1" w15:restartNumberingAfterBreak="0">
    <w:nsid w:val="00000015"/>
    <w:multiLevelType w:val="multilevel"/>
    <w:tmpl w:val="EFE81BCC"/>
    <w:lvl w:ilvl="0">
      <w:start w:val="1"/>
      <w:numFmt w:val="decimal"/>
      <w:lvlText w:val="%1."/>
      <w:lvlJc w:val="left"/>
      <w:pPr>
        <w:tabs>
          <w:tab w:val="num" w:pos="720"/>
        </w:tabs>
        <w:ind w:left="360" w:hanging="360"/>
      </w:pPr>
      <w:rPr>
        <w:b w:val="0"/>
        <w:strike w:val="0"/>
        <w:color w:val="auto"/>
        <w:sz w:val="24"/>
        <w:szCs w:val="24"/>
        <w:lang w:val="x-none"/>
      </w:rPr>
    </w:lvl>
    <w:lvl w:ilvl="1">
      <w:start w:val="1"/>
      <w:numFmt w:val="decimal"/>
      <w:lvlText w:val="%1.%2."/>
      <w:lvlJc w:val="left"/>
      <w:pPr>
        <w:tabs>
          <w:tab w:val="num" w:pos="294"/>
        </w:tabs>
        <w:ind w:left="432" w:hanging="432"/>
      </w:pPr>
      <w:rPr>
        <w:rFonts w:ascii="Times New Roman" w:hAnsi="Times New Roman" w:cs="Times New Roman" w:hint="default"/>
        <w:b w:val="0"/>
        <w:i w:val="0"/>
        <w:strike w:val="0"/>
        <w:color w:val="auto"/>
        <w:sz w:val="24"/>
        <w:szCs w:val="20"/>
        <w:lang w:val="lv-LV"/>
      </w:rPr>
    </w:lvl>
    <w:lvl w:ilvl="2">
      <w:start w:val="1"/>
      <w:numFmt w:val="decimal"/>
      <w:lvlText w:val="%1.%2.%3."/>
      <w:lvlJc w:val="left"/>
      <w:pPr>
        <w:tabs>
          <w:tab w:val="num" w:pos="-849"/>
        </w:tabs>
        <w:ind w:left="1639" w:hanging="504"/>
      </w:pPr>
      <w:rPr>
        <w:b w:val="0"/>
        <w:i w:val="0"/>
        <w:color w:val="auto"/>
        <w:sz w:val="24"/>
        <w:szCs w:val="24"/>
        <w:lang w:val="lv-LV"/>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0C58F4"/>
    <w:multiLevelType w:val="hybridMultilevel"/>
    <w:tmpl w:val="62CCA35A"/>
    <w:lvl w:ilvl="0" w:tplc="0426000D">
      <w:start w:val="1"/>
      <w:numFmt w:val="bullet"/>
      <w:lvlText w:val=""/>
      <w:lvlJc w:val="left"/>
      <w:pPr>
        <w:ind w:left="720" w:hanging="360"/>
      </w:pPr>
      <w:rPr>
        <w:rFonts w:ascii="Wingdings" w:hAnsi="Wingding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 w15:restartNumberingAfterBreak="0">
    <w:nsid w:val="0D151144"/>
    <w:multiLevelType w:val="hybridMultilevel"/>
    <w:tmpl w:val="4CA0FCD8"/>
    <w:lvl w:ilvl="0" w:tplc="FBA45EB0">
      <w:start w:val="1"/>
      <w:numFmt w:val="decimal"/>
      <w:lvlText w:val="%1."/>
      <w:lvlJc w:val="left"/>
      <w:pPr>
        <w:ind w:left="501" w:hanging="360"/>
      </w:pPr>
      <w:rPr>
        <w:rFonts w:ascii="Times New Roman" w:eastAsia="Calibri" w:hAnsi="Times New Roman" w:cs="Times New Roman"/>
      </w:rPr>
    </w:lvl>
    <w:lvl w:ilvl="1" w:tplc="04260019">
      <w:start w:val="1"/>
      <w:numFmt w:val="lowerLetter"/>
      <w:lvlText w:val="%2."/>
      <w:lvlJc w:val="left"/>
      <w:pPr>
        <w:ind w:left="1221" w:hanging="360"/>
      </w:pPr>
    </w:lvl>
    <w:lvl w:ilvl="2" w:tplc="0426001B">
      <w:start w:val="1"/>
      <w:numFmt w:val="lowerRoman"/>
      <w:lvlText w:val="%3."/>
      <w:lvlJc w:val="right"/>
      <w:pPr>
        <w:ind w:left="1941" w:hanging="180"/>
      </w:pPr>
    </w:lvl>
    <w:lvl w:ilvl="3" w:tplc="6E4252EC">
      <w:start w:val="1"/>
      <w:numFmt w:val="decimal"/>
      <w:lvlText w:val="%4."/>
      <w:lvlJc w:val="left"/>
      <w:pPr>
        <w:ind w:left="2661" w:hanging="360"/>
      </w:pPr>
      <w:rPr>
        <w:rFonts w:ascii="Times New Roman" w:eastAsia="Calibri" w:hAnsi="Times New Roman" w:cs="Times New Roman"/>
      </w:rPr>
    </w:lvl>
    <w:lvl w:ilvl="4" w:tplc="04260019">
      <w:start w:val="1"/>
      <w:numFmt w:val="lowerLetter"/>
      <w:lvlText w:val="%5."/>
      <w:lvlJc w:val="left"/>
      <w:pPr>
        <w:ind w:left="3381" w:hanging="360"/>
      </w:pPr>
    </w:lvl>
    <w:lvl w:ilvl="5" w:tplc="0426001B">
      <w:start w:val="1"/>
      <w:numFmt w:val="lowerRoman"/>
      <w:lvlText w:val="%6."/>
      <w:lvlJc w:val="right"/>
      <w:pPr>
        <w:ind w:left="4101" w:hanging="180"/>
      </w:pPr>
    </w:lvl>
    <w:lvl w:ilvl="6" w:tplc="0426000F">
      <w:start w:val="1"/>
      <w:numFmt w:val="decimal"/>
      <w:lvlText w:val="%7."/>
      <w:lvlJc w:val="left"/>
      <w:pPr>
        <w:ind w:left="4821" w:hanging="360"/>
      </w:pPr>
    </w:lvl>
    <w:lvl w:ilvl="7" w:tplc="04260019">
      <w:start w:val="1"/>
      <w:numFmt w:val="lowerLetter"/>
      <w:lvlText w:val="%8."/>
      <w:lvlJc w:val="left"/>
      <w:pPr>
        <w:ind w:left="5541" w:hanging="360"/>
      </w:pPr>
    </w:lvl>
    <w:lvl w:ilvl="8" w:tplc="0426001B">
      <w:start w:val="1"/>
      <w:numFmt w:val="lowerRoman"/>
      <w:lvlText w:val="%9."/>
      <w:lvlJc w:val="right"/>
      <w:pPr>
        <w:ind w:left="6261" w:hanging="180"/>
      </w:pPr>
    </w:lvl>
  </w:abstractNum>
  <w:abstractNum w:abstractNumId="4" w15:restartNumberingAfterBreak="0">
    <w:nsid w:val="0FD35346"/>
    <w:multiLevelType w:val="multilevel"/>
    <w:tmpl w:val="23CCB75E"/>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bCs/>
        <w:i w:val="0"/>
        <w:iCs/>
        <w:sz w:val="24"/>
        <w:szCs w:val="24"/>
      </w:rPr>
    </w:lvl>
    <w:lvl w:ilvl="2">
      <w:start w:val="1"/>
      <w:numFmt w:val="decimal"/>
      <w:pStyle w:val="RixL3"/>
      <w:lvlText w:val="%1.%2.%3."/>
      <w:lvlJc w:val="left"/>
      <w:pPr>
        <w:ind w:left="1224" w:hanging="504"/>
      </w:pPr>
      <w:rPr>
        <w:rFonts w:ascii="Times New Roman" w:hAnsi="Times New Roman" w:cs="Times New Roman" w:hint="default"/>
        <w:b w:val="0"/>
        <w:strike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423A54"/>
    <w:multiLevelType w:val="hybridMultilevel"/>
    <w:tmpl w:val="4CA0FCD8"/>
    <w:lvl w:ilvl="0" w:tplc="FBA45EB0">
      <w:start w:val="1"/>
      <w:numFmt w:val="decimal"/>
      <w:lvlText w:val="%1."/>
      <w:lvlJc w:val="left"/>
      <w:pPr>
        <w:ind w:left="501" w:hanging="360"/>
      </w:pPr>
      <w:rPr>
        <w:rFonts w:ascii="Times New Roman" w:eastAsia="Calibri" w:hAnsi="Times New Roman" w:cs="Times New Roman"/>
      </w:rPr>
    </w:lvl>
    <w:lvl w:ilvl="1" w:tplc="04260019">
      <w:start w:val="1"/>
      <w:numFmt w:val="lowerLetter"/>
      <w:lvlText w:val="%2."/>
      <w:lvlJc w:val="left"/>
      <w:pPr>
        <w:ind w:left="1221" w:hanging="360"/>
      </w:pPr>
    </w:lvl>
    <w:lvl w:ilvl="2" w:tplc="0426001B">
      <w:start w:val="1"/>
      <w:numFmt w:val="lowerRoman"/>
      <w:lvlText w:val="%3."/>
      <w:lvlJc w:val="right"/>
      <w:pPr>
        <w:ind w:left="1941" w:hanging="180"/>
      </w:pPr>
    </w:lvl>
    <w:lvl w:ilvl="3" w:tplc="6E4252EC">
      <w:start w:val="1"/>
      <w:numFmt w:val="decimal"/>
      <w:lvlText w:val="%4."/>
      <w:lvlJc w:val="left"/>
      <w:pPr>
        <w:ind w:left="2661" w:hanging="360"/>
      </w:pPr>
      <w:rPr>
        <w:rFonts w:ascii="Times New Roman" w:eastAsia="Calibri" w:hAnsi="Times New Roman" w:cs="Times New Roman"/>
      </w:rPr>
    </w:lvl>
    <w:lvl w:ilvl="4" w:tplc="04260019">
      <w:start w:val="1"/>
      <w:numFmt w:val="lowerLetter"/>
      <w:lvlText w:val="%5."/>
      <w:lvlJc w:val="left"/>
      <w:pPr>
        <w:ind w:left="3381" w:hanging="360"/>
      </w:pPr>
    </w:lvl>
    <w:lvl w:ilvl="5" w:tplc="0426001B">
      <w:start w:val="1"/>
      <w:numFmt w:val="lowerRoman"/>
      <w:lvlText w:val="%6."/>
      <w:lvlJc w:val="right"/>
      <w:pPr>
        <w:ind w:left="4101" w:hanging="180"/>
      </w:pPr>
    </w:lvl>
    <w:lvl w:ilvl="6" w:tplc="0426000F">
      <w:start w:val="1"/>
      <w:numFmt w:val="decimal"/>
      <w:lvlText w:val="%7."/>
      <w:lvlJc w:val="left"/>
      <w:pPr>
        <w:ind w:left="4821" w:hanging="360"/>
      </w:pPr>
    </w:lvl>
    <w:lvl w:ilvl="7" w:tplc="04260019">
      <w:start w:val="1"/>
      <w:numFmt w:val="lowerLetter"/>
      <w:lvlText w:val="%8."/>
      <w:lvlJc w:val="left"/>
      <w:pPr>
        <w:ind w:left="5541" w:hanging="360"/>
      </w:pPr>
    </w:lvl>
    <w:lvl w:ilvl="8" w:tplc="0426001B">
      <w:start w:val="1"/>
      <w:numFmt w:val="lowerRoman"/>
      <w:lvlText w:val="%9."/>
      <w:lvlJc w:val="right"/>
      <w:pPr>
        <w:ind w:left="6261" w:hanging="180"/>
      </w:pPr>
    </w:lvl>
  </w:abstractNum>
  <w:abstractNum w:abstractNumId="6" w15:restartNumberingAfterBreak="0">
    <w:nsid w:val="2FAB6FA3"/>
    <w:multiLevelType w:val="multilevel"/>
    <w:tmpl w:val="E0B87572"/>
    <w:lvl w:ilvl="0">
      <w:start w:val="1"/>
      <w:numFmt w:val="decimal"/>
      <w:lvlText w:val="%1."/>
      <w:lvlJc w:val="left"/>
      <w:pPr>
        <w:ind w:left="360" w:hanging="360"/>
      </w:pPr>
    </w:lvl>
    <w:lvl w:ilvl="1">
      <w:start w:val="1"/>
      <w:numFmt w:val="decimal"/>
      <w:lvlText w:val="%1.%2."/>
      <w:lvlJc w:val="left"/>
      <w:pPr>
        <w:ind w:left="360" w:hanging="360"/>
      </w:pPr>
      <w:rPr>
        <w:b/>
        <w:color w:val="auto"/>
      </w:rPr>
    </w:lvl>
    <w:lvl w:ilvl="2">
      <w:start w:val="1"/>
      <w:numFmt w:val="decimal"/>
      <w:lvlText w:val="%1.%2.%3."/>
      <w:lvlJc w:val="left"/>
      <w:pPr>
        <w:ind w:left="1287"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0237A34"/>
    <w:multiLevelType w:val="hybridMultilevel"/>
    <w:tmpl w:val="38D00ACA"/>
    <w:lvl w:ilvl="0" w:tplc="0426000F">
      <w:start w:val="1"/>
      <w:numFmt w:val="decimal"/>
      <w:lvlText w:val="%1."/>
      <w:lvlJc w:val="left"/>
      <w:pPr>
        <w:ind w:left="1287" w:hanging="360"/>
      </w:pPr>
    </w:lvl>
    <w:lvl w:ilvl="1" w:tplc="04260019" w:tentative="1">
      <w:start w:val="1"/>
      <w:numFmt w:val="lowerLetter"/>
      <w:lvlText w:val="%2."/>
      <w:lvlJc w:val="left"/>
      <w:pPr>
        <w:ind w:left="2007" w:hanging="360"/>
      </w:pPr>
    </w:lvl>
    <w:lvl w:ilvl="2" w:tplc="0426001B" w:tentative="1">
      <w:start w:val="1"/>
      <w:numFmt w:val="lowerRoman"/>
      <w:lvlText w:val="%3."/>
      <w:lvlJc w:val="right"/>
      <w:pPr>
        <w:ind w:left="2727" w:hanging="180"/>
      </w:pPr>
    </w:lvl>
    <w:lvl w:ilvl="3" w:tplc="0426000F" w:tentative="1">
      <w:start w:val="1"/>
      <w:numFmt w:val="decimal"/>
      <w:lvlText w:val="%4."/>
      <w:lvlJc w:val="left"/>
      <w:pPr>
        <w:ind w:left="3447" w:hanging="360"/>
      </w:pPr>
    </w:lvl>
    <w:lvl w:ilvl="4" w:tplc="04260019" w:tentative="1">
      <w:start w:val="1"/>
      <w:numFmt w:val="lowerLetter"/>
      <w:lvlText w:val="%5."/>
      <w:lvlJc w:val="left"/>
      <w:pPr>
        <w:ind w:left="4167" w:hanging="360"/>
      </w:pPr>
    </w:lvl>
    <w:lvl w:ilvl="5" w:tplc="0426001B" w:tentative="1">
      <w:start w:val="1"/>
      <w:numFmt w:val="lowerRoman"/>
      <w:lvlText w:val="%6."/>
      <w:lvlJc w:val="right"/>
      <w:pPr>
        <w:ind w:left="4887" w:hanging="180"/>
      </w:pPr>
    </w:lvl>
    <w:lvl w:ilvl="6" w:tplc="0426000F" w:tentative="1">
      <w:start w:val="1"/>
      <w:numFmt w:val="decimal"/>
      <w:lvlText w:val="%7."/>
      <w:lvlJc w:val="left"/>
      <w:pPr>
        <w:ind w:left="5607" w:hanging="360"/>
      </w:pPr>
    </w:lvl>
    <w:lvl w:ilvl="7" w:tplc="04260019" w:tentative="1">
      <w:start w:val="1"/>
      <w:numFmt w:val="lowerLetter"/>
      <w:lvlText w:val="%8."/>
      <w:lvlJc w:val="left"/>
      <w:pPr>
        <w:ind w:left="6327" w:hanging="360"/>
      </w:pPr>
    </w:lvl>
    <w:lvl w:ilvl="8" w:tplc="0426001B" w:tentative="1">
      <w:start w:val="1"/>
      <w:numFmt w:val="lowerRoman"/>
      <w:lvlText w:val="%9."/>
      <w:lvlJc w:val="right"/>
      <w:pPr>
        <w:ind w:left="7047" w:hanging="180"/>
      </w:pPr>
    </w:lvl>
  </w:abstractNum>
  <w:abstractNum w:abstractNumId="8" w15:restartNumberingAfterBreak="0">
    <w:nsid w:val="30FC01EF"/>
    <w:multiLevelType w:val="hybridMultilevel"/>
    <w:tmpl w:val="6916DDA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38671205"/>
    <w:multiLevelType w:val="hybridMultilevel"/>
    <w:tmpl w:val="38D843E2"/>
    <w:lvl w:ilvl="0" w:tplc="BA8ACAF6">
      <w:start w:val="1"/>
      <w:numFmt w:val="decimal"/>
      <w:lvlText w:val="%1)"/>
      <w:lvlJc w:val="left"/>
      <w:pPr>
        <w:ind w:left="2160" w:hanging="360"/>
      </w:pPr>
      <w:rPr>
        <w:b/>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0" w15:restartNumberingAfterBreak="0">
    <w:nsid w:val="3C401D47"/>
    <w:multiLevelType w:val="multilevel"/>
    <w:tmpl w:val="B9F6B3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3D775C"/>
    <w:multiLevelType w:val="multilevel"/>
    <w:tmpl w:val="64A8E3E2"/>
    <w:lvl w:ilvl="0">
      <w:start w:val="1"/>
      <w:numFmt w:val="decimal"/>
      <w:pStyle w:val="1Lgumam"/>
      <w:lvlText w:val="%1."/>
      <w:lvlJc w:val="left"/>
      <w:pPr>
        <w:ind w:left="360" w:hanging="360"/>
      </w:pPr>
      <w:rPr>
        <w:b/>
      </w:rPr>
    </w:lvl>
    <w:lvl w:ilvl="1">
      <w:start w:val="1"/>
      <w:numFmt w:val="decimal"/>
      <w:pStyle w:val="11Lgumam"/>
      <w:lvlText w:val="%1.%2."/>
      <w:lvlJc w:val="left"/>
      <w:pPr>
        <w:snapToGrid w:val="0"/>
        <w:ind w:left="792" w:hanging="432"/>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Lgumam"/>
      <w:lvlText w:val="%1.%2.%3."/>
      <w:lvlJc w:val="left"/>
      <w:pPr>
        <w:ind w:left="1224" w:hanging="504"/>
      </w:pPr>
      <w:rPr>
        <w:b w:val="0"/>
      </w:rPr>
    </w:lvl>
    <w:lvl w:ilvl="3">
      <w:start w:val="1"/>
      <w:numFmt w:val="decimal"/>
      <w:pStyle w:val="1111lgumam"/>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CFE740A"/>
    <w:multiLevelType w:val="hybridMultilevel"/>
    <w:tmpl w:val="F0D814DE"/>
    <w:lvl w:ilvl="0" w:tplc="04260001">
      <w:start w:val="1"/>
      <w:numFmt w:val="bullet"/>
      <w:lvlText w:val=""/>
      <w:lvlJc w:val="left"/>
      <w:pPr>
        <w:ind w:left="810" w:hanging="360"/>
      </w:pPr>
      <w:rPr>
        <w:rFonts w:ascii="Symbol" w:hAnsi="Symbol" w:hint="default"/>
      </w:rPr>
    </w:lvl>
    <w:lvl w:ilvl="1" w:tplc="04260003" w:tentative="1">
      <w:start w:val="1"/>
      <w:numFmt w:val="bullet"/>
      <w:lvlText w:val="o"/>
      <w:lvlJc w:val="left"/>
      <w:pPr>
        <w:ind w:left="1530" w:hanging="360"/>
      </w:pPr>
      <w:rPr>
        <w:rFonts w:ascii="Courier New" w:hAnsi="Courier New" w:cs="Courier New" w:hint="default"/>
      </w:rPr>
    </w:lvl>
    <w:lvl w:ilvl="2" w:tplc="04260005" w:tentative="1">
      <w:start w:val="1"/>
      <w:numFmt w:val="bullet"/>
      <w:lvlText w:val=""/>
      <w:lvlJc w:val="left"/>
      <w:pPr>
        <w:ind w:left="2250" w:hanging="360"/>
      </w:pPr>
      <w:rPr>
        <w:rFonts w:ascii="Wingdings" w:hAnsi="Wingdings" w:hint="default"/>
      </w:rPr>
    </w:lvl>
    <w:lvl w:ilvl="3" w:tplc="04260001" w:tentative="1">
      <w:start w:val="1"/>
      <w:numFmt w:val="bullet"/>
      <w:lvlText w:val=""/>
      <w:lvlJc w:val="left"/>
      <w:pPr>
        <w:ind w:left="2970" w:hanging="360"/>
      </w:pPr>
      <w:rPr>
        <w:rFonts w:ascii="Symbol" w:hAnsi="Symbol" w:hint="default"/>
      </w:rPr>
    </w:lvl>
    <w:lvl w:ilvl="4" w:tplc="04260003" w:tentative="1">
      <w:start w:val="1"/>
      <w:numFmt w:val="bullet"/>
      <w:lvlText w:val="o"/>
      <w:lvlJc w:val="left"/>
      <w:pPr>
        <w:ind w:left="3690" w:hanging="360"/>
      </w:pPr>
      <w:rPr>
        <w:rFonts w:ascii="Courier New" w:hAnsi="Courier New" w:cs="Courier New" w:hint="default"/>
      </w:rPr>
    </w:lvl>
    <w:lvl w:ilvl="5" w:tplc="04260005" w:tentative="1">
      <w:start w:val="1"/>
      <w:numFmt w:val="bullet"/>
      <w:lvlText w:val=""/>
      <w:lvlJc w:val="left"/>
      <w:pPr>
        <w:ind w:left="4410" w:hanging="360"/>
      </w:pPr>
      <w:rPr>
        <w:rFonts w:ascii="Wingdings" w:hAnsi="Wingdings" w:hint="default"/>
      </w:rPr>
    </w:lvl>
    <w:lvl w:ilvl="6" w:tplc="04260001" w:tentative="1">
      <w:start w:val="1"/>
      <w:numFmt w:val="bullet"/>
      <w:lvlText w:val=""/>
      <w:lvlJc w:val="left"/>
      <w:pPr>
        <w:ind w:left="5130" w:hanging="360"/>
      </w:pPr>
      <w:rPr>
        <w:rFonts w:ascii="Symbol" w:hAnsi="Symbol" w:hint="default"/>
      </w:rPr>
    </w:lvl>
    <w:lvl w:ilvl="7" w:tplc="04260003" w:tentative="1">
      <w:start w:val="1"/>
      <w:numFmt w:val="bullet"/>
      <w:lvlText w:val="o"/>
      <w:lvlJc w:val="left"/>
      <w:pPr>
        <w:ind w:left="5850" w:hanging="360"/>
      </w:pPr>
      <w:rPr>
        <w:rFonts w:ascii="Courier New" w:hAnsi="Courier New" w:cs="Courier New" w:hint="default"/>
      </w:rPr>
    </w:lvl>
    <w:lvl w:ilvl="8" w:tplc="04260005" w:tentative="1">
      <w:start w:val="1"/>
      <w:numFmt w:val="bullet"/>
      <w:lvlText w:val=""/>
      <w:lvlJc w:val="left"/>
      <w:pPr>
        <w:ind w:left="6570" w:hanging="360"/>
      </w:pPr>
      <w:rPr>
        <w:rFonts w:ascii="Wingdings" w:hAnsi="Wingdings" w:hint="default"/>
      </w:rPr>
    </w:lvl>
  </w:abstractNum>
  <w:abstractNum w:abstractNumId="13" w15:restartNumberingAfterBreak="0">
    <w:nsid w:val="4F5C427A"/>
    <w:multiLevelType w:val="hybridMultilevel"/>
    <w:tmpl w:val="1428A2C0"/>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4FCA3E43"/>
    <w:multiLevelType w:val="hybridMultilevel"/>
    <w:tmpl w:val="96222C5A"/>
    <w:lvl w:ilvl="0" w:tplc="04260001">
      <w:start w:val="1"/>
      <w:numFmt w:val="bullet"/>
      <w:lvlText w:val=""/>
      <w:lvlJc w:val="left"/>
      <w:pPr>
        <w:ind w:left="927" w:hanging="360"/>
      </w:pPr>
      <w:rPr>
        <w:rFonts w:ascii="Symbol" w:hAnsi="Symbol" w:hint="default"/>
      </w:rPr>
    </w:lvl>
    <w:lvl w:ilvl="1" w:tplc="04260003" w:tentative="1">
      <w:start w:val="1"/>
      <w:numFmt w:val="bullet"/>
      <w:lvlText w:val="o"/>
      <w:lvlJc w:val="left"/>
      <w:pPr>
        <w:ind w:left="1530" w:hanging="360"/>
      </w:pPr>
      <w:rPr>
        <w:rFonts w:ascii="Courier New" w:hAnsi="Courier New" w:cs="Courier New" w:hint="default"/>
      </w:rPr>
    </w:lvl>
    <w:lvl w:ilvl="2" w:tplc="04260005" w:tentative="1">
      <w:start w:val="1"/>
      <w:numFmt w:val="bullet"/>
      <w:lvlText w:val=""/>
      <w:lvlJc w:val="left"/>
      <w:pPr>
        <w:ind w:left="2250" w:hanging="360"/>
      </w:pPr>
      <w:rPr>
        <w:rFonts w:ascii="Wingdings" w:hAnsi="Wingdings" w:hint="default"/>
      </w:rPr>
    </w:lvl>
    <w:lvl w:ilvl="3" w:tplc="04260001" w:tentative="1">
      <w:start w:val="1"/>
      <w:numFmt w:val="bullet"/>
      <w:lvlText w:val=""/>
      <w:lvlJc w:val="left"/>
      <w:pPr>
        <w:ind w:left="2970" w:hanging="360"/>
      </w:pPr>
      <w:rPr>
        <w:rFonts w:ascii="Symbol" w:hAnsi="Symbol" w:hint="default"/>
      </w:rPr>
    </w:lvl>
    <w:lvl w:ilvl="4" w:tplc="04260003" w:tentative="1">
      <w:start w:val="1"/>
      <w:numFmt w:val="bullet"/>
      <w:lvlText w:val="o"/>
      <w:lvlJc w:val="left"/>
      <w:pPr>
        <w:ind w:left="3690" w:hanging="360"/>
      </w:pPr>
      <w:rPr>
        <w:rFonts w:ascii="Courier New" w:hAnsi="Courier New" w:cs="Courier New" w:hint="default"/>
      </w:rPr>
    </w:lvl>
    <w:lvl w:ilvl="5" w:tplc="04260005" w:tentative="1">
      <w:start w:val="1"/>
      <w:numFmt w:val="bullet"/>
      <w:lvlText w:val=""/>
      <w:lvlJc w:val="left"/>
      <w:pPr>
        <w:ind w:left="4410" w:hanging="360"/>
      </w:pPr>
      <w:rPr>
        <w:rFonts w:ascii="Wingdings" w:hAnsi="Wingdings" w:hint="default"/>
      </w:rPr>
    </w:lvl>
    <w:lvl w:ilvl="6" w:tplc="04260001" w:tentative="1">
      <w:start w:val="1"/>
      <w:numFmt w:val="bullet"/>
      <w:lvlText w:val=""/>
      <w:lvlJc w:val="left"/>
      <w:pPr>
        <w:ind w:left="5130" w:hanging="360"/>
      </w:pPr>
      <w:rPr>
        <w:rFonts w:ascii="Symbol" w:hAnsi="Symbol" w:hint="default"/>
      </w:rPr>
    </w:lvl>
    <w:lvl w:ilvl="7" w:tplc="04260003" w:tentative="1">
      <w:start w:val="1"/>
      <w:numFmt w:val="bullet"/>
      <w:lvlText w:val="o"/>
      <w:lvlJc w:val="left"/>
      <w:pPr>
        <w:ind w:left="5850" w:hanging="360"/>
      </w:pPr>
      <w:rPr>
        <w:rFonts w:ascii="Courier New" w:hAnsi="Courier New" w:cs="Courier New" w:hint="default"/>
      </w:rPr>
    </w:lvl>
    <w:lvl w:ilvl="8" w:tplc="04260005" w:tentative="1">
      <w:start w:val="1"/>
      <w:numFmt w:val="bullet"/>
      <w:lvlText w:val=""/>
      <w:lvlJc w:val="left"/>
      <w:pPr>
        <w:ind w:left="6570" w:hanging="360"/>
      </w:pPr>
      <w:rPr>
        <w:rFonts w:ascii="Wingdings" w:hAnsi="Wingdings" w:hint="default"/>
      </w:rPr>
    </w:lvl>
  </w:abstractNum>
  <w:abstractNum w:abstractNumId="15" w15:restartNumberingAfterBreak="0">
    <w:nsid w:val="5FA470DB"/>
    <w:multiLevelType w:val="hybridMultilevel"/>
    <w:tmpl w:val="A20C495A"/>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6" w15:restartNumberingAfterBreak="0">
    <w:nsid w:val="60BC63AB"/>
    <w:multiLevelType w:val="hybridMultilevel"/>
    <w:tmpl w:val="B1A6B53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8666CDC"/>
    <w:multiLevelType w:val="multilevel"/>
    <w:tmpl w:val="1AD60E8A"/>
    <w:lvl w:ilvl="0">
      <w:start w:val="6"/>
      <w:numFmt w:val="decimal"/>
      <w:lvlText w:val="%1."/>
      <w:lvlJc w:val="left"/>
      <w:pPr>
        <w:ind w:left="360" w:hanging="360"/>
      </w:pPr>
    </w:lvl>
    <w:lvl w:ilvl="1">
      <w:start w:val="1"/>
      <w:numFmt w:val="decimal"/>
      <w:lvlText w:val="%1.%2."/>
      <w:lvlJc w:val="left"/>
      <w:pPr>
        <w:ind w:left="1800" w:hanging="360"/>
      </w:p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18" w15:restartNumberingAfterBreak="0">
    <w:nsid w:val="6C6D6E2C"/>
    <w:multiLevelType w:val="hybridMultilevel"/>
    <w:tmpl w:val="9A5AE3BE"/>
    <w:lvl w:ilvl="0" w:tplc="0426000F">
      <w:start w:val="1"/>
      <w:numFmt w:val="decimal"/>
      <w:lvlText w:val="%1."/>
      <w:lvlJc w:val="left"/>
      <w:pPr>
        <w:ind w:left="720" w:hanging="360"/>
      </w:pPr>
    </w:lvl>
    <w:lvl w:ilvl="1" w:tplc="9EA82D68">
      <w:start w:val="1"/>
      <w:numFmt w:val="lowerLetter"/>
      <w:lvlText w:val="%2)"/>
      <w:lvlJc w:val="left"/>
      <w:pPr>
        <w:ind w:left="1440" w:hanging="360"/>
      </w:pPr>
      <w:rPr>
        <w:rFonts w:ascii="Times New Roman" w:eastAsia="Times New Roman" w:hAnsi="Times New Roman" w:cs="Times New Roman"/>
      </w:r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9" w15:restartNumberingAfterBreak="0">
    <w:nsid w:val="6DDE2E3C"/>
    <w:multiLevelType w:val="hybridMultilevel"/>
    <w:tmpl w:val="C59CA09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7EFD1240"/>
    <w:multiLevelType w:val="multilevel"/>
    <w:tmpl w:val="7EFD1240"/>
    <w:lvl w:ilvl="0">
      <w:start w:val="1"/>
      <w:numFmt w:val="lowerLetter"/>
      <w:lvlText w:val="%1)"/>
      <w:lvlJc w:val="left"/>
      <w:pPr>
        <w:ind w:left="786" w:hanging="360"/>
      </w:pPr>
      <w:rPr>
        <w:rFonts w:ascii="Times New Roman" w:hAnsi="Times New Roman" w:cs="Times New Roman" w:hint="default"/>
        <w:b w:val="0"/>
        <w:sz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15774692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3633119">
    <w:abstractNumId w:val="6"/>
  </w:num>
  <w:num w:numId="3" w16cid:durableId="128280826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468823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8526144">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956585">
    <w:abstractNumId w:val="2"/>
  </w:num>
  <w:num w:numId="7" w16cid:durableId="11491549">
    <w:abstractNumId w:val="8"/>
  </w:num>
  <w:num w:numId="8" w16cid:durableId="258611572">
    <w:abstractNumId w:val="1"/>
  </w:num>
  <w:num w:numId="9" w16cid:durableId="15423562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8400652">
    <w:abstractNumId w:val="5"/>
  </w:num>
  <w:num w:numId="11" w16cid:durableId="1115055212">
    <w:abstractNumId w:val="4"/>
  </w:num>
  <w:num w:numId="12" w16cid:durableId="21145437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3093175">
    <w:abstractNumId w:val="13"/>
  </w:num>
  <w:num w:numId="14" w16cid:durableId="1208680697">
    <w:abstractNumId w:val="3"/>
  </w:num>
  <w:num w:numId="15" w16cid:durableId="1489008223">
    <w:abstractNumId w:val="7"/>
  </w:num>
  <w:num w:numId="16" w16cid:durableId="11426487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8472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9562452">
    <w:abstractNumId w:val="10"/>
  </w:num>
  <w:num w:numId="19" w16cid:durableId="1968123625">
    <w:abstractNumId w:val="16"/>
  </w:num>
  <w:num w:numId="20" w16cid:durableId="1276056995">
    <w:abstractNumId w:val="12"/>
  </w:num>
  <w:num w:numId="21" w16cid:durableId="609239905">
    <w:abstractNumId w:val="19"/>
  </w:num>
  <w:num w:numId="22" w16cid:durableId="1970473827">
    <w:abstractNumId w:val="14"/>
  </w:num>
  <w:num w:numId="23" w16cid:durableId="19691612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285"/>
    <w:rsid w:val="00005F1A"/>
    <w:rsid w:val="0006247F"/>
    <w:rsid w:val="00071E35"/>
    <w:rsid w:val="00075B55"/>
    <w:rsid w:val="0008779E"/>
    <w:rsid w:val="000C7318"/>
    <w:rsid w:val="000E23CD"/>
    <w:rsid w:val="000E55BF"/>
    <w:rsid w:val="000F0DDD"/>
    <w:rsid w:val="000F2D2A"/>
    <w:rsid w:val="000F3603"/>
    <w:rsid w:val="0010047F"/>
    <w:rsid w:val="001048DC"/>
    <w:rsid w:val="001136C1"/>
    <w:rsid w:val="00183B50"/>
    <w:rsid w:val="001874C6"/>
    <w:rsid w:val="001A2DA9"/>
    <w:rsid w:val="001C1C6A"/>
    <w:rsid w:val="001C1E63"/>
    <w:rsid w:val="001C3A4F"/>
    <w:rsid w:val="001C5373"/>
    <w:rsid w:val="001D3528"/>
    <w:rsid w:val="001E5217"/>
    <w:rsid w:val="001F0BC6"/>
    <w:rsid w:val="001F2703"/>
    <w:rsid w:val="002321AE"/>
    <w:rsid w:val="0024603D"/>
    <w:rsid w:val="00252851"/>
    <w:rsid w:val="0028354E"/>
    <w:rsid w:val="002971C2"/>
    <w:rsid w:val="002F746A"/>
    <w:rsid w:val="002F7CE3"/>
    <w:rsid w:val="00307440"/>
    <w:rsid w:val="00310108"/>
    <w:rsid w:val="0032161C"/>
    <w:rsid w:val="00374638"/>
    <w:rsid w:val="0038516C"/>
    <w:rsid w:val="003A0251"/>
    <w:rsid w:val="003A1238"/>
    <w:rsid w:val="003B7A8F"/>
    <w:rsid w:val="003C51E7"/>
    <w:rsid w:val="003E630C"/>
    <w:rsid w:val="004078A4"/>
    <w:rsid w:val="00416DCB"/>
    <w:rsid w:val="004253AA"/>
    <w:rsid w:val="00432074"/>
    <w:rsid w:val="004642E9"/>
    <w:rsid w:val="004674B5"/>
    <w:rsid w:val="0049756F"/>
    <w:rsid w:val="004A12CD"/>
    <w:rsid w:val="004A248A"/>
    <w:rsid w:val="004B0DF9"/>
    <w:rsid w:val="004B301D"/>
    <w:rsid w:val="004B3C72"/>
    <w:rsid w:val="004C3223"/>
    <w:rsid w:val="004C54A5"/>
    <w:rsid w:val="004C66C8"/>
    <w:rsid w:val="004D2673"/>
    <w:rsid w:val="004E1F6A"/>
    <w:rsid w:val="0051112D"/>
    <w:rsid w:val="00521F73"/>
    <w:rsid w:val="00557F2F"/>
    <w:rsid w:val="005677DB"/>
    <w:rsid w:val="00567A72"/>
    <w:rsid w:val="00576417"/>
    <w:rsid w:val="005774CA"/>
    <w:rsid w:val="005B0910"/>
    <w:rsid w:val="005B441B"/>
    <w:rsid w:val="005C2FAF"/>
    <w:rsid w:val="00605C0A"/>
    <w:rsid w:val="006128A1"/>
    <w:rsid w:val="00650C3E"/>
    <w:rsid w:val="0066219F"/>
    <w:rsid w:val="00674FB8"/>
    <w:rsid w:val="006763AF"/>
    <w:rsid w:val="00684529"/>
    <w:rsid w:val="00685285"/>
    <w:rsid w:val="006B0143"/>
    <w:rsid w:val="006B0E0C"/>
    <w:rsid w:val="006B73DB"/>
    <w:rsid w:val="006E05F6"/>
    <w:rsid w:val="006E10C4"/>
    <w:rsid w:val="006F4E07"/>
    <w:rsid w:val="00700CC6"/>
    <w:rsid w:val="00702652"/>
    <w:rsid w:val="007323C9"/>
    <w:rsid w:val="00736A19"/>
    <w:rsid w:val="00764389"/>
    <w:rsid w:val="00764EA0"/>
    <w:rsid w:val="00773E2D"/>
    <w:rsid w:val="00775A71"/>
    <w:rsid w:val="0078746B"/>
    <w:rsid w:val="007929A6"/>
    <w:rsid w:val="007A0230"/>
    <w:rsid w:val="007A7C02"/>
    <w:rsid w:val="007B6049"/>
    <w:rsid w:val="007B6279"/>
    <w:rsid w:val="007F6E7B"/>
    <w:rsid w:val="00803097"/>
    <w:rsid w:val="00806D0E"/>
    <w:rsid w:val="00851D7E"/>
    <w:rsid w:val="00853DEB"/>
    <w:rsid w:val="00884D41"/>
    <w:rsid w:val="00885758"/>
    <w:rsid w:val="008B0352"/>
    <w:rsid w:val="008B174A"/>
    <w:rsid w:val="008D01F9"/>
    <w:rsid w:val="008E295B"/>
    <w:rsid w:val="008E792B"/>
    <w:rsid w:val="008F188D"/>
    <w:rsid w:val="008F5152"/>
    <w:rsid w:val="008F6BB6"/>
    <w:rsid w:val="0090465B"/>
    <w:rsid w:val="009125CB"/>
    <w:rsid w:val="00920B80"/>
    <w:rsid w:val="00942F88"/>
    <w:rsid w:val="00943311"/>
    <w:rsid w:val="009455D2"/>
    <w:rsid w:val="00947084"/>
    <w:rsid w:val="0097494A"/>
    <w:rsid w:val="00983DE8"/>
    <w:rsid w:val="00985631"/>
    <w:rsid w:val="009B0575"/>
    <w:rsid w:val="009F217D"/>
    <w:rsid w:val="00A2068D"/>
    <w:rsid w:val="00A418C2"/>
    <w:rsid w:val="00A41CED"/>
    <w:rsid w:val="00A72A77"/>
    <w:rsid w:val="00AA3471"/>
    <w:rsid w:val="00AD1384"/>
    <w:rsid w:val="00B174CD"/>
    <w:rsid w:val="00B54F14"/>
    <w:rsid w:val="00B62221"/>
    <w:rsid w:val="00B92DD7"/>
    <w:rsid w:val="00BB0A3F"/>
    <w:rsid w:val="00BC1AE4"/>
    <w:rsid w:val="00C11E65"/>
    <w:rsid w:val="00C12636"/>
    <w:rsid w:val="00C261C0"/>
    <w:rsid w:val="00C31C2E"/>
    <w:rsid w:val="00C561AB"/>
    <w:rsid w:val="00C61DF0"/>
    <w:rsid w:val="00C830A5"/>
    <w:rsid w:val="00C9163F"/>
    <w:rsid w:val="00CE39DB"/>
    <w:rsid w:val="00CF7099"/>
    <w:rsid w:val="00D20B13"/>
    <w:rsid w:val="00D357C0"/>
    <w:rsid w:val="00D61947"/>
    <w:rsid w:val="00D64953"/>
    <w:rsid w:val="00D650E4"/>
    <w:rsid w:val="00D757D4"/>
    <w:rsid w:val="00D779DB"/>
    <w:rsid w:val="00D807FA"/>
    <w:rsid w:val="00D97B65"/>
    <w:rsid w:val="00DA0755"/>
    <w:rsid w:val="00DA30A8"/>
    <w:rsid w:val="00DA68B1"/>
    <w:rsid w:val="00DC41D4"/>
    <w:rsid w:val="00DE0CB4"/>
    <w:rsid w:val="00DE24E7"/>
    <w:rsid w:val="00DE2625"/>
    <w:rsid w:val="00DE43E5"/>
    <w:rsid w:val="00E050D9"/>
    <w:rsid w:val="00E1021C"/>
    <w:rsid w:val="00E2455E"/>
    <w:rsid w:val="00E26EE7"/>
    <w:rsid w:val="00E27287"/>
    <w:rsid w:val="00E37D79"/>
    <w:rsid w:val="00E44176"/>
    <w:rsid w:val="00E66E33"/>
    <w:rsid w:val="00E77E93"/>
    <w:rsid w:val="00E87A7A"/>
    <w:rsid w:val="00E948E6"/>
    <w:rsid w:val="00EA1975"/>
    <w:rsid w:val="00EA34C7"/>
    <w:rsid w:val="00EA6CE2"/>
    <w:rsid w:val="00EC1492"/>
    <w:rsid w:val="00EC6B44"/>
    <w:rsid w:val="00EF1204"/>
    <w:rsid w:val="00F03CC0"/>
    <w:rsid w:val="00F06869"/>
    <w:rsid w:val="00F0691D"/>
    <w:rsid w:val="00F3238E"/>
    <w:rsid w:val="00F3287F"/>
    <w:rsid w:val="00F573F5"/>
    <w:rsid w:val="00FD0AB5"/>
    <w:rsid w:val="00FD3D5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E9F5B"/>
  <w15:chartTrackingRefBased/>
  <w15:docId w15:val="{2E4E77CA-D897-4460-B6DB-FB5D8D117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5285"/>
    <w:pPr>
      <w:tabs>
        <w:tab w:val="center" w:pos="4153"/>
        <w:tab w:val="right" w:pos="8306"/>
      </w:tabs>
      <w:spacing w:after="0" w:line="240" w:lineRule="auto"/>
    </w:pPr>
  </w:style>
  <w:style w:type="character" w:customStyle="1" w:styleId="HeaderChar">
    <w:name w:val="Header Char"/>
    <w:basedOn w:val="DefaultParagraphFont"/>
    <w:link w:val="Header"/>
    <w:uiPriority w:val="99"/>
    <w:rsid w:val="00685285"/>
  </w:style>
  <w:style w:type="paragraph" w:styleId="Footer">
    <w:name w:val="footer"/>
    <w:basedOn w:val="Normal"/>
    <w:link w:val="FooterChar"/>
    <w:uiPriority w:val="99"/>
    <w:unhideWhenUsed/>
    <w:rsid w:val="00685285"/>
    <w:pPr>
      <w:tabs>
        <w:tab w:val="center" w:pos="4153"/>
        <w:tab w:val="right" w:pos="8306"/>
      </w:tabs>
      <w:spacing w:after="0" w:line="240" w:lineRule="auto"/>
    </w:pPr>
  </w:style>
  <w:style w:type="character" w:customStyle="1" w:styleId="FooterChar">
    <w:name w:val="Footer Char"/>
    <w:basedOn w:val="DefaultParagraphFont"/>
    <w:link w:val="Footer"/>
    <w:uiPriority w:val="99"/>
    <w:rsid w:val="00685285"/>
  </w:style>
  <w:style w:type="character" w:styleId="Hyperlink">
    <w:name w:val="Hyperlink"/>
    <w:basedOn w:val="DefaultParagraphFont"/>
    <w:uiPriority w:val="99"/>
    <w:unhideWhenUsed/>
    <w:rsid w:val="00884D41"/>
    <w:rPr>
      <w:color w:val="0563C1" w:themeColor="hyperlink"/>
      <w:u w:val="single"/>
    </w:rPr>
  </w:style>
  <w:style w:type="paragraph" w:styleId="BodyText2">
    <w:name w:val="Body Text 2"/>
    <w:basedOn w:val="Normal"/>
    <w:link w:val="BodyText2Char"/>
    <w:uiPriority w:val="99"/>
    <w:semiHidden/>
    <w:unhideWhenUsed/>
    <w:qFormat/>
    <w:rsid w:val="00884D41"/>
    <w:pPr>
      <w:spacing w:after="120" w:line="480" w:lineRule="auto"/>
    </w:pPr>
    <w:rPr>
      <w:rFonts w:ascii="Times New Roman" w:eastAsia="Times New Roman" w:hAnsi="Times New Roman" w:cs="Times New Roman"/>
      <w:sz w:val="24"/>
      <w:szCs w:val="24"/>
      <w:lang w:val="en-GB"/>
    </w:rPr>
  </w:style>
  <w:style w:type="character" w:customStyle="1" w:styleId="BodyText2Char">
    <w:name w:val="Body Text 2 Char"/>
    <w:basedOn w:val="DefaultParagraphFont"/>
    <w:link w:val="BodyText2"/>
    <w:uiPriority w:val="99"/>
    <w:semiHidden/>
    <w:qFormat/>
    <w:rsid w:val="00884D41"/>
    <w:rPr>
      <w:rFonts w:ascii="Times New Roman" w:eastAsia="Times New Roman" w:hAnsi="Times New Roman" w:cs="Times New Roman"/>
      <w:sz w:val="24"/>
      <w:szCs w:val="24"/>
      <w:lang w:val="en-GB"/>
    </w:rPr>
  </w:style>
  <w:style w:type="character" w:customStyle="1" w:styleId="ListParagraphChar">
    <w:name w:val="List Paragraph Char"/>
    <w:aliases w:val="List Paragraph1 Char,Strip Char,H&amp;P List Paragraph Char,Normal bullet 2 Char,Bullet list Char,2 Char,Virsraksti Char,Saistīto dokumentu saraksts Char,Syle 1 Char,PPS_Bullet Char,Numbered Para 1 Char,Dot pt Char,Indicator Text Char"/>
    <w:link w:val="ListParagraph"/>
    <w:uiPriority w:val="34"/>
    <w:qFormat/>
    <w:locked/>
    <w:rsid w:val="00884D41"/>
    <w:rPr>
      <w:rFonts w:ascii="Times New Roman" w:eastAsia="Times New Roman" w:hAnsi="Times New Roman" w:cs="Times New Roman"/>
      <w:sz w:val="24"/>
      <w:szCs w:val="24"/>
      <w:lang w:val="en-GB"/>
    </w:rPr>
  </w:style>
  <w:style w:type="paragraph" w:styleId="ListParagraph">
    <w:name w:val="List Paragraph"/>
    <w:aliases w:val="List Paragraph1,Strip,H&amp;P List Paragraph,Normal bullet 2,Bullet list,2,Virsraksti,Saistīto dokumentu saraksts,Syle 1,PPS_Bullet,Numbered Para 1,Dot pt,List Paragraph Char Char Char,Indicator Text,Bullet Points,MAIN CONTENT"/>
    <w:basedOn w:val="Normal"/>
    <w:link w:val="ListParagraphChar"/>
    <w:uiPriority w:val="34"/>
    <w:qFormat/>
    <w:rsid w:val="00884D41"/>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akpunktsRakstzRakstz">
    <w:name w:val="Apakšpunkts Rakstz. Rakstz."/>
    <w:link w:val="ApakpunktsRakstz"/>
    <w:locked/>
    <w:rsid w:val="00884D41"/>
    <w:rPr>
      <w:rFonts w:ascii="Arial" w:eastAsia="Times New Roman" w:hAnsi="Arial" w:cs="Times New Roman"/>
      <w:b/>
      <w:sz w:val="20"/>
      <w:szCs w:val="24"/>
    </w:rPr>
  </w:style>
  <w:style w:type="paragraph" w:customStyle="1" w:styleId="ApakpunktsRakstz">
    <w:name w:val="Apakšpunkts Rakstz."/>
    <w:basedOn w:val="Normal"/>
    <w:link w:val="ApakpunktsRakstzRakstz"/>
    <w:qFormat/>
    <w:rsid w:val="00884D41"/>
    <w:pPr>
      <w:widowControl w:val="0"/>
      <w:tabs>
        <w:tab w:val="num" w:pos="5171"/>
      </w:tabs>
      <w:autoSpaceDE w:val="0"/>
      <w:autoSpaceDN w:val="0"/>
      <w:spacing w:after="0" w:line="240" w:lineRule="auto"/>
      <w:ind w:left="5171" w:hanging="851"/>
    </w:pPr>
    <w:rPr>
      <w:rFonts w:ascii="Arial" w:eastAsia="Times New Roman" w:hAnsi="Arial" w:cs="Times New Roman"/>
      <w:b/>
      <w:sz w:val="20"/>
      <w:szCs w:val="24"/>
    </w:rPr>
  </w:style>
  <w:style w:type="character" w:customStyle="1" w:styleId="naisfChar">
    <w:name w:val="naisf Char"/>
    <w:link w:val="naisf"/>
    <w:qFormat/>
    <w:locked/>
    <w:rsid w:val="00884D41"/>
    <w:rPr>
      <w:rFonts w:ascii="Times New Roman" w:eastAsia="Times New Roman" w:hAnsi="Times New Roman" w:cs="Times New Roman"/>
      <w:sz w:val="24"/>
      <w:szCs w:val="20"/>
      <w:lang w:val="en-GB"/>
    </w:rPr>
  </w:style>
  <w:style w:type="paragraph" w:customStyle="1" w:styleId="naisf">
    <w:name w:val="naisf"/>
    <w:basedOn w:val="Normal"/>
    <w:link w:val="naisfChar"/>
    <w:qFormat/>
    <w:rsid w:val="00884D41"/>
    <w:pPr>
      <w:spacing w:before="100" w:after="100" w:line="240" w:lineRule="auto"/>
      <w:jc w:val="both"/>
    </w:pPr>
    <w:rPr>
      <w:rFonts w:ascii="Times New Roman" w:eastAsia="Times New Roman" w:hAnsi="Times New Roman" w:cs="Times New Roman"/>
      <w:sz w:val="24"/>
      <w:szCs w:val="20"/>
      <w:lang w:val="en-GB"/>
    </w:rPr>
  </w:style>
  <w:style w:type="paragraph" w:customStyle="1" w:styleId="Default">
    <w:name w:val="Default"/>
    <w:uiPriority w:val="99"/>
    <w:qFormat/>
    <w:rsid w:val="00884D41"/>
    <w:pPr>
      <w:spacing w:after="0" w:line="240" w:lineRule="auto"/>
    </w:pPr>
    <w:rPr>
      <w:rFonts w:ascii="Times New Roman" w:eastAsia="Times New Roman" w:hAnsi="Times New Roman" w:cs="Times New Roman"/>
      <w:color w:val="000000"/>
      <w:sz w:val="24"/>
      <w:szCs w:val="24"/>
    </w:rPr>
  </w:style>
  <w:style w:type="character" w:customStyle="1" w:styleId="ApstiprintsChar">
    <w:name w:val="Apstiprināts Char"/>
    <w:link w:val="Apstiprints"/>
    <w:locked/>
    <w:rsid w:val="00884D41"/>
    <w:rPr>
      <w:rFonts w:ascii="Times New Roman" w:eastAsia="Calibri" w:hAnsi="Times New Roman" w:cs="Times New Roman"/>
      <w:bCs/>
      <w:lang w:eastAsia="lv-LV"/>
    </w:rPr>
  </w:style>
  <w:style w:type="paragraph" w:customStyle="1" w:styleId="Apstiprints">
    <w:name w:val="Apstiprināts"/>
    <w:basedOn w:val="Normal"/>
    <w:link w:val="ApstiprintsChar"/>
    <w:qFormat/>
    <w:rsid w:val="00884D41"/>
    <w:pPr>
      <w:widowControl w:val="0"/>
      <w:autoSpaceDE w:val="0"/>
      <w:autoSpaceDN w:val="0"/>
      <w:adjustRightInd w:val="0"/>
      <w:spacing w:after="120" w:line="276" w:lineRule="auto"/>
      <w:ind w:left="5103"/>
      <w:jc w:val="both"/>
    </w:pPr>
    <w:rPr>
      <w:rFonts w:ascii="Times New Roman" w:eastAsia="Calibri" w:hAnsi="Times New Roman" w:cs="Times New Roman"/>
      <w:bCs/>
      <w:lang w:eastAsia="lv-LV"/>
    </w:rPr>
  </w:style>
  <w:style w:type="character" w:customStyle="1" w:styleId="1LgumamChar">
    <w:name w:val="1. Līgumam Char"/>
    <w:link w:val="1Lgumam"/>
    <w:uiPriority w:val="99"/>
    <w:locked/>
    <w:rsid w:val="00884D41"/>
    <w:rPr>
      <w:rFonts w:ascii="Times New Roman" w:eastAsia="Calibri" w:hAnsi="Times New Roman" w:cs="Times New Roman"/>
      <w:b/>
      <w:bCs/>
      <w:lang w:eastAsia="lv-LV"/>
    </w:rPr>
  </w:style>
  <w:style w:type="paragraph" w:customStyle="1" w:styleId="1Lgumam">
    <w:name w:val="1. Līgumam"/>
    <w:basedOn w:val="Normal"/>
    <w:link w:val="1LgumamChar"/>
    <w:uiPriority w:val="99"/>
    <w:qFormat/>
    <w:rsid w:val="00884D41"/>
    <w:pPr>
      <w:widowControl w:val="0"/>
      <w:numPr>
        <w:numId w:val="1"/>
      </w:numPr>
      <w:autoSpaceDE w:val="0"/>
      <w:autoSpaceDN w:val="0"/>
      <w:adjustRightInd w:val="0"/>
      <w:spacing w:after="120" w:line="276" w:lineRule="auto"/>
      <w:jc w:val="both"/>
    </w:pPr>
    <w:rPr>
      <w:rFonts w:ascii="Times New Roman" w:eastAsia="Calibri" w:hAnsi="Times New Roman" w:cs="Times New Roman"/>
      <w:b/>
      <w:bCs/>
      <w:lang w:eastAsia="lv-LV"/>
    </w:rPr>
  </w:style>
  <w:style w:type="paragraph" w:customStyle="1" w:styleId="11Lgumam">
    <w:name w:val="1.1. Līgumam"/>
    <w:basedOn w:val="Normal"/>
    <w:uiPriority w:val="99"/>
    <w:qFormat/>
    <w:rsid w:val="00884D41"/>
    <w:pPr>
      <w:widowControl w:val="0"/>
      <w:numPr>
        <w:ilvl w:val="1"/>
        <w:numId w:val="1"/>
      </w:numPr>
      <w:autoSpaceDE w:val="0"/>
      <w:autoSpaceDN w:val="0"/>
      <w:adjustRightInd w:val="0"/>
      <w:spacing w:after="120" w:line="276" w:lineRule="auto"/>
      <w:ind w:left="567" w:hanging="567"/>
      <w:jc w:val="both"/>
    </w:pPr>
    <w:rPr>
      <w:rFonts w:ascii="Times New Roman" w:eastAsia="Calibri" w:hAnsi="Times New Roman" w:cs="Times New Roman"/>
      <w:bCs/>
      <w:lang w:eastAsia="lv-LV"/>
    </w:rPr>
  </w:style>
  <w:style w:type="paragraph" w:customStyle="1" w:styleId="111Lgumam">
    <w:name w:val="1.1.1. Līgumam"/>
    <w:basedOn w:val="Normal"/>
    <w:uiPriority w:val="99"/>
    <w:qFormat/>
    <w:rsid w:val="00884D41"/>
    <w:pPr>
      <w:widowControl w:val="0"/>
      <w:numPr>
        <w:ilvl w:val="2"/>
        <w:numId w:val="1"/>
      </w:numPr>
      <w:autoSpaceDE w:val="0"/>
      <w:autoSpaceDN w:val="0"/>
      <w:adjustRightInd w:val="0"/>
      <w:spacing w:after="120" w:line="276" w:lineRule="auto"/>
      <w:jc w:val="both"/>
    </w:pPr>
    <w:rPr>
      <w:rFonts w:ascii="Times New Roman" w:eastAsia="Calibri" w:hAnsi="Times New Roman" w:cs="Times New Roman"/>
      <w:bCs/>
      <w:lang w:eastAsia="lv-LV"/>
    </w:rPr>
  </w:style>
  <w:style w:type="paragraph" w:customStyle="1" w:styleId="1111lgumam">
    <w:name w:val="1.1.1.1. līgumam"/>
    <w:basedOn w:val="Normal"/>
    <w:uiPriority w:val="99"/>
    <w:qFormat/>
    <w:rsid w:val="00884D41"/>
    <w:pPr>
      <w:widowControl w:val="0"/>
      <w:numPr>
        <w:ilvl w:val="3"/>
        <w:numId w:val="1"/>
      </w:numPr>
      <w:autoSpaceDE w:val="0"/>
      <w:autoSpaceDN w:val="0"/>
      <w:adjustRightInd w:val="0"/>
      <w:spacing w:after="120" w:line="276" w:lineRule="auto"/>
      <w:ind w:left="2410" w:hanging="905"/>
      <w:jc w:val="both"/>
    </w:pPr>
    <w:rPr>
      <w:rFonts w:ascii="Times New Roman" w:eastAsia="Calibri" w:hAnsi="Times New Roman" w:cs="Times New Roman"/>
      <w:bCs/>
      <w:lang w:eastAsia="lv-LV"/>
    </w:rPr>
  </w:style>
  <w:style w:type="table" w:styleId="TableGrid">
    <w:name w:val="Table Grid"/>
    <w:basedOn w:val="TableNormal"/>
    <w:uiPriority w:val="59"/>
    <w:rsid w:val="00884D41"/>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B0143"/>
    <w:rPr>
      <w:color w:val="605E5C"/>
      <w:shd w:val="clear" w:color="auto" w:fill="E1DFDD"/>
    </w:rPr>
  </w:style>
  <w:style w:type="paragraph" w:customStyle="1" w:styleId="Style1">
    <w:name w:val="Style1"/>
    <w:autoRedefine/>
    <w:rsid w:val="00D97B65"/>
    <w:pPr>
      <w:suppressAutoHyphens/>
      <w:spacing w:after="0" w:line="276" w:lineRule="auto"/>
      <w:ind w:left="432" w:hanging="432"/>
    </w:pPr>
    <w:rPr>
      <w:rFonts w:ascii="Times New Roman" w:eastAsia="Calibri" w:hAnsi="Times New Roman" w:cs="Times New Roman"/>
      <w:sz w:val="24"/>
      <w:szCs w:val="24"/>
      <w:lang w:eastAsia="lv-LV"/>
    </w:rPr>
  </w:style>
  <w:style w:type="character" w:styleId="CommentReference">
    <w:name w:val="annotation reference"/>
    <w:basedOn w:val="DefaultParagraphFont"/>
    <w:uiPriority w:val="99"/>
    <w:semiHidden/>
    <w:unhideWhenUsed/>
    <w:rsid w:val="00DA68B1"/>
    <w:rPr>
      <w:sz w:val="16"/>
      <w:szCs w:val="16"/>
    </w:rPr>
  </w:style>
  <w:style w:type="paragraph" w:styleId="CommentText">
    <w:name w:val="annotation text"/>
    <w:basedOn w:val="Normal"/>
    <w:link w:val="CommentTextChar"/>
    <w:uiPriority w:val="99"/>
    <w:unhideWhenUsed/>
    <w:rsid w:val="00DA68B1"/>
    <w:pPr>
      <w:spacing w:line="240" w:lineRule="auto"/>
    </w:pPr>
    <w:rPr>
      <w:sz w:val="20"/>
      <w:szCs w:val="20"/>
    </w:rPr>
  </w:style>
  <w:style w:type="character" w:customStyle="1" w:styleId="CommentTextChar">
    <w:name w:val="Comment Text Char"/>
    <w:basedOn w:val="DefaultParagraphFont"/>
    <w:link w:val="CommentText"/>
    <w:uiPriority w:val="99"/>
    <w:rsid w:val="00DA68B1"/>
    <w:rPr>
      <w:sz w:val="20"/>
      <w:szCs w:val="20"/>
    </w:rPr>
  </w:style>
  <w:style w:type="paragraph" w:styleId="CommentSubject">
    <w:name w:val="annotation subject"/>
    <w:basedOn w:val="CommentText"/>
    <w:next w:val="CommentText"/>
    <w:link w:val="CommentSubjectChar"/>
    <w:uiPriority w:val="99"/>
    <w:semiHidden/>
    <w:unhideWhenUsed/>
    <w:rsid w:val="00DA68B1"/>
    <w:rPr>
      <w:b/>
      <w:bCs/>
    </w:rPr>
  </w:style>
  <w:style w:type="character" w:customStyle="1" w:styleId="CommentSubjectChar">
    <w:name w:val="Comment Subject Char"/>
    <w:basedOn w:val="CommentTextChar"/>
    <w:link w:val="CommentSubject"/>
    <w:uiPriority w:val="99"/>
    <w:semiHidden/>
    <w:rsid w:val="00DA68B1"/>
    <w:rPr>
      <w:b/>
      <w:bCs/>
      <w:sz w:val="20"/>
      <w:szCs w:val="20"/>
    </w:rPr>
  </w:style>
  <w:style w:type="character" w:styleId="Emphasis">
    <w:name w:val="Emphasis"/>
    <w:basedOn w:val="DefaultParagraphFont"/>
    <w:uiPriority w:val="20"/>
    <w:qFormat/>
    <w:rsid w:val="0049756F"/>
    <w:rPr>
      <w:i/>
      <w:iCs/>
    </w:rPr>
  </w:style>
  <w:style w:type="character" w:styleId="FollowedHyperlink">
    <w:name w:val="FollowedHyperlink"/>
    <w:basedOn w:val="DefaultParagraphFont"/>
    <w:uiPriority w:val="99"/>
    <w:semiHidden/>
    <w:unhideWhenUsed/>
    <w:rsid w:val="0010047F"/>
    <w:rPr>
      <w:color w:val="954F72" w:themeColor="followedHyperlink"/>
      <w:u w:val="single"/>
    </w:rPr>
  </w:style>
  <w:style w:type="paragraph" w:customStyle="1" w:styleId="RixL3">
    <w:name w:val="Rix_L3"/>
    <w:basedOn w:val="ListParagraph"/>
    <w:link w:val="RixL3Char"/>
    <w:autoRedefine/>
    <w:qFormat/>
    <w:rsid w:val="00E1021C"/>
    <w:pPr>
      <w:numPr>
        <w:ilvl w:val="2"/>
        <w:numId w:val="11"/>
      </w:numPr>
      <w:tabs>
        <w:tab w:val="left" w:pos="567"/>
      </w:tabs>
      <w:ind w:left="1134" w:right="-6" w:hanging="798"/>
      <w:contextualSpacing w:val="0"/>
      <w:jc w:val="both"/>
    </w:pPr>
    <w:rPr>
      <w:rFonts w:eastAsia="Calibri"/>
      <w:noProof/>
      <w:u w:color="000000"/>
      <w:lang w:val="lv-LV" w:eastAsia="lv-LV"/>
    </w:rPr>
  </w:style>
  <w:style w:type="character" w:customStyle="1" w:styleId="RixL3Char">
    <w:name w:val="Rix_L3 Char"/>
    <w:link w:val="RixL3"/>
    <w:rsid w:val="00E1021C"/>
    <w:rPr>
      <w:rFonts w:ascii="Times New Roman" w:eastAsia="Calibri" w:hAnsi="Times New Roman" w:cs="Times New Roman"/>
      <w:noProof/>
      <w:sz w:val="24"/>
      <w:szCs w:val="24"/>
      <w:u w:color="000000"/>
      <w:lang w:eastAsia="lv-LV"/>
    </w:rPr>
  </w:style>
  <w:style w:type="paragraph" w:styleId="BalloonText">
    <w:name w:val="Balloon Text"/>
    <w:basedOn w:val="Normal"/>
    <w:link w:val="BalloonTextChar"/>
    <w:uiPriority w:val="99"/>
    <w:semiHidden/>
    <w:unhideWhenUsed/>
    <w:rsid w:val="00E37D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7D79"/>
    <w:rPr>
      <w:rFonts w:ascii="Segoe UI" w:hAnsi="Segoe UI" w:cs="Segoe UI"/>
      <w:sz w:val="18"/>
      <w:szCs w:val="18"/>
    </w:rPr>
  </w:style>
  <w:style w:type="paragraph" w:styleId="NormalWeb">
    <w:name w:val="Normal (Web)"/>
    <w:basedOn w:val="Normal"/>
    <w:uiPriority w:val="99"/>
    <w:semiHidden/>
    <w:unhideWhenUsed/>
    <w:rsid w:val="00310108"/>
    <w:pPr>
      <w:spacing w:before="100" w:beforeAutospacing="1" w:after="100" w:afterAutospacing="1" w:line="240" w:lineRule="auto"/>
    </w:pPr>
    <w:rPr>
      <w:rFonts w:ascii="Times New Roman" w:eastAsia="Times New Roman" w:hAnsi="Times New Roman" w:cs="Times New Roman"/>
      <w:sz w:val="24"/>
      <w:szCs w:val="24"/>
      <w:lang w:eastAsia="lv-LV"/>
    </w:rPr>
  </w:style>
  <w:style w:type="table" w:customStyle="1" w:styleId="TableGrid1">
    <w:name w:val="Table Grid1"/>
    <w:basedOn w:val="TableNormal"/>
    <w:next w:val="TableGrid"/>
    <w:uiPriority w:val="59"/>
    <w:rsid w:val="007B6049"/>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21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837556">
      <w:bodyDiv w:val="1"/>
      <w:marLeft w:val="0"/>
      <w:marRight w:val="0"/>
      <w:marTop w:val="0"/>
      <w:marBottom w:val="0"/>
      <w:divBdr>
        <w:top w:val="none" w:sz="0" w:space="0" w:color="auto"/>
        <w:left w:val="none" w:sz="0" w:space="0" w:color="auto"/>
        <w:bottom w:val="none" w:sz="0" w:space="0" w:color="auto"/>
        <w:right w:val="none" w:sz="0" w:space="0" w:color="auto"/>
      </w:divBdr>
    </w:div>
    <w:div w:id="1275164117">
      <w:bodyDiv w:val="1"/>
      <w:marLeft w:val="0"/>
      <w:marRight w:val="0"/>
      <w:marTop w:val="0"/>
      <w:marBottom w:val="0"/>
      <w:divBdr>
        <w:top w:val="none" w:sz="0" w:space="0" w:color="auto"/>
        <w:left w:val="none" w:sz="0" w:space="0" w:color="auto"/>
        <w:bottom w:val="none" w:sz="0" w:space="0" w:color="auto"/>
        <w:right w:val="none" w:sz="0" w:space="0" w:color="auto"/>
      </w:divBdr>
    </w:div>
    <w:div w:id="1731346891">
      <w:bodyDiv w:val="1"/>
      <w:marLeft w:val="0"/>
      <w:marRight w:val="0"/>
      <w:marTop w:val="0"/>
      <w:marBottom w:val="0"/>
      <w:divBdr>
        <w:top w:val="none" w:sz="0" w:space="0" w:color="auto"/>
        <w:left w:val="none" w:sz="0" w:space="0" w:color="auto"/>
        <w:bottom w:val="none" w:sz="0" w:space="0" w:color="auto"/>
        <w:right w:val="none" w:sz="0" w:space="0" w:color="auto"/>
      </w:divBdr>
    </w:div>
    <w:div w:id="1936742061">
      <w:bodyDiv w:val="1"/>
      <w:marLeft w:val="0"/>
      <w:marRight w:val="0"/>
      <w:marTop w:val="0"/>
      <w:marBottom w:val="0"/>
      <w:divBdr>
        <w:top w:val="none" w:sz="0" w:space="0" w:color="auto"/>
        <w:left w:val="none" w:sz="0" w:space="0" w:color="auto"/>
        <w:bottom w:val="none" w:sz="0" w:space="0" w:color="auto"/>
        <w:right w:val="none" w:sz="0" w:space="0" w:color="auto"/>
      </w:divBdr>
    </w:div>
    <w:div w:id="213845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nis.apsitis@ecobaltiavide.l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vs.iub.gov.l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anis.apsitis@ecobaltiavide.lv" TargetMode="External"/><Relationship Id="rId4" Type="http://schemas.openxmlformats.org/officeDocument/2006/relationships/settings" Target="settings.xml"/><Relationship Id="rId9" Type="http://schemas.openxmlformats.org/officeDocument/2006/relationships/hyperlink" Target="mailto:info@ecobaltiavide.lv"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C7AD7-A506-4314-B95D-7CBFC32BB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14450</Words>
  <Characters>8237</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Evija Gorbunova</dc:creator>
  <cp:keywords/>
  <dc:description/>
  <cp:lastModifiedBy>AD</cp:lastModifiedBy>
  <cp:revision>3</cp:revision>
  <dcterms:created xsi:type="dcterms:W3CDTF">2025-10-15T10:52:00Z</dcterms:created>
  <dcterms:modified xsi:type="dcterms:W3CDTF">2025-10-15T10:52:00Z</dcterms:modified>
</cp:coreProperties>
</file>